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3225"/>
        <w:tblW w:w="1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14"/>
      </w:tblGrid>
      <w:tr w:rsidR="00441903" w:rsidRPr="00735D93" w:rsidTr="00406EB8">
        <w:trPr>
          <w:trHeight w:val="10480"/>
        </w:trPr>
        <w:tc>
          <w:tcPr>
            <w:tcW w:w="10614" w:type="dxa"/>
            <w:tcBorders>
              <w:top w:val="single" w:sz="4" w:space="0" w:color="auto"/>
              <w:left w:val="single" w:sz="4" w:space="0" w:color="auto"/>
              <w:bottom w:val="single" w:sz="4" w:space="0" w:color="auto"/>
              <w:right w:val="single" w:sz="4" w:space="0" w:color="auto"/>
            </w:tcBorders>
          </w:tcPr>
          <w:p w:rsidR="007A0A82" w:rsidRPr="00735D93" w:rsidRDefault="007A0A82" w:rsidP="00406EB8">
            <w:pPr>
              <w:tabs>
                <w:tab w:val="center" w:pos="4536"/>
                <w:tab w:val="right" w:pos="9072"/>
              </w:tabs>
              <w:jc w:val="center"/>
              <w:rPr>
                <w:b/>
                <w:color w:val="000000" w:themeColor="text1"/>
              </w:rPr>
            </w:pPr>
          </w:p>
          <w:p w:rsidR="007A0A82" w:rsidRPr="00735D93" w:rsidRDefault="007A0A82"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7A0A82" w:rsidRDefault="007A0A82"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406EB8" w:rsidRDefault="00406EB8"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406EB8" w:rsidRDefault="00406EB8"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406EB8" w:rsidRDefault="00406EB8"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406EB8" w:rsidRPr="00735D93" w:rsidRDefault="00406EB8" w:rsidP="00406EB8">
            <w:pPr>
              <w:pStyle w:val="GvdeMetni"/>
              <w:tabs>
                <w:tab w:val="center" w:pos="4536"/>
                <w:tab w:val="right" w:pos="9072"/>
              </w:tabs>
              <w:rPr>
                <w:rFonts w:ascii="Times New Roman" w:hAnsi="Times New Roman" w:cs="Times New Roman"/>
                <w:b/>
                <w:color w:val="000000" w:themeColor="text1"/>
                <w:sz w:val="24"/>
                <w:szCs w:val="24"/>
              </w:rPr>
            </w:pPr>
          </w:p>
          <w:p w:rsidR="007A0A82" w:rsidRPr="00735D93" w:rsidRDefault="00406EB8" w:rsidP="00406EB8">
            <w:pPr>
              <w:tabs>
                <w:tab w:val="center" w:pos="4536"/>
                <w:tab w:val="right" w:pos="9072"/>
              </w:tabs>
              <w:jc w:val="center"/>
              <w:rPr>
                <w:color w:val="000000" w:themeColor="text1"/>
              </w:rPr>
            </w:pPr>
            <w:r w:rsidRPr="00406EB8">
              <w:rPr>
                <w:b/>
                <w:color w:val="000000" w:themeColor="text1"/>
              </w:rPr>
              <w:t>TÜRKİYE RA</w:t>
            </w:r>
            <w:r>
              <w:rPr>
                <w:b/>
                <w:color w:val="000000" w:themeColor="text1"/>
              </w:rPr>
              <w:t>YLI SİSTEM ARAÇLARI SANAYİ A.Ş.</w:t>
            </w:r>
          </w:p>
          <w:p w:rsidR="007A0A82" w:rsidRPr="00735D93" w:rsidRDefault="007A0A82" w:rsidP="00406EB8">
            <w:pPr>
              <w:pStyle w:val="AltBilgi"/>
              <w:ind w:left="108"/>
              <w:rPr>
                <w:color w:val="000000" w:themeColor="text1"/>
              </w:rPr>
            </w:pPr>
            <w:r w:rsidRPr="00735D93">
              <w:rPr>
                <w:color w:val="000000" w:themeColor="text1"/>
              </w:rPr>
              <w:t xml:space="preserve">                                                                     </w:t>
            </w:r>
          </w:p>
          <w:p w:rsidR="007A0A82" w:rsidRPr="00735D93" w:rsidRDefault="00406EB8" w:rsidP="00406EB8">
            <w:pPr>
              <w:tabs>
                <w:tab w:val="center" w:pos="4536"/>
                <w:tab w:val="right" w:pos="9072"/>
              </w:tabs>
              <w:ind w:left="108"/>
              <w:rPr>
                <w:color w:val="000000" w:themeColor="text1"/>
              </w:rPr>
            </w:pPr>
            <w:r>
              <w:rPr>
                <w:noProof/>
              </w:rPr>
              <w:drawing>
                <wp:anchor distT="0" distB="0" distL="114300" distR="114300" simplePos="0" relativeHeight="251658240" behindDoc="0" locked="0" layoutInCell="1" allowOverlap="1">
                  <wp:simplePos x="0" y="0"/>
                  <wp:positionH relativeFrom="column">
                    <wp:posOffset>2233494</wp:posOffset>
                  </wp:positionH>
                  <wp:positionV relativeFrom="paragraph">
                    <wp:posOffset>42213</wp:posOffset>
                  </wp:positionV>
                  <wp:extent cx="2152650" cy="514350"/>
                  <wp:effectExtent l="0" t="0" r="0" b="0"/>
                  <wp:wrapSquare wrapText="bothSides"/>
                  <wp:docPr id="22" name="Resim 22" descr="C:\Users\Arge_Merkez_6\AppData\Local\Microsoft\Windows\INetCache\Content.Word\logo.png"/>
                  <wp:cNvGraphicFramePr/>
                  <a:graphic xmlns:a="http://schemas.openxmlformats.org/drawingml/2006/main">
                    <a:graphicData uri="http://schemas.openxmlformats.org/drawingml/2006/picture">
                      <pic:pic xmlns:pic="http://schemas.openxmlformats.org/drawingml/2006/picture">
                        <pic:nvPicPr>
                          <pic:cNvPr id="21" name="Resim 21" descr="C:\Users\Arge_Merkez_6\AppData\Local\Microsoft\Windows\INetCache\Content.Word\logo.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52650"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A0A82" w:rsidRPr="00735D93" w:rsidRDefault="007A0A82" w:rsidP="00406EB8">
            <w:pPr>
              <w:tabs>
                <w:tab w:val="center" w:pos="4536"/>
                <w:tab w:val="right" w:pos="9072"/>
              </w:tabs>
              <w:ind w:left="108"/>
              <w:rPr>
                <w:color w:val="000000" w:themeColor="text1"/>
              </w:rPr>
            </w:pPr>
          </w:p>
          <w:p w:rsidR="00F71297" w:rsidRPr="00735D93" w:rsidRDefault="00F71297" w:rsidP="00406EB8">
            <w:pPr>
              <w:tabs>
                <w:tab w:val="center" w:pos="4536"/>
                <w:tab w:val="right" w:pos="9072"/>
              </w:tabs>
              <w:ind w:left="108"/>
              <w:rPr>
                <w:b/>
                <w:color w:val="000000" w:themeColor="text1"/>
              </w:rPr>
            </w:pPr>
          </w:p>
          <w:p w:rsidR="00B2016F" w:rsidRPr="00735D93" w:rsidRDefault="00B2016F" w:rsidP="00406EB8">
            <w:pPr>
              <w:tabs>
                <w:tab w:val="center" w:pos="4536"/>
                <w:tab w:val="right" w:pos="9072"/>
              </w:tabs>
              <w:ind w:left="108"/>
              <w:jc w:val="center"/>
              <w:rPr>
                <w:b/>
                <w:bCs/>
                <w:color w:val="000000" w:themeColor="text1"/>
              </w:rPr>
            </w:pPr>
          </w:p>
          <w:p w:rsidR="007A0A82" w:rsidRPr="00735D93" w:rsidRDefault="007A0A82" w:rsidP="00406EB8">
            <w:pPr>
              <w:tabs>
                <w:tab w:val="center" w:pos="4536"/>
                <w:tab w:val="right" w:pos="9072"/>
              </w:tabs>
              <w:ind w:left="108"/>
              <w:jc w:val="center"/>
              <w:rPr>
                <w:b/>
                <w:bCs/>
                <w:color w:val="000000" w:themeColor="text1"/>
              </w:rPr>
            </w:pPr>
            <w:r w:rsidRPr="00735D93">
              <w:rPr>
                <w:b/>
                <w:bCs/>
                <w:color w:val="000000" w:themeColor="text1"/>
              </w:rPr>
              <w:t>ÖZEL TEKNİK ŞARTNAME</w:t>
            </w:r>
          </w:p>
          <w:p w:rsidR="00837C9C" w:rsidRPr="00735D93" w:rsidRDefault="00837C9C" w:rsidP="00406EB8">
            <w:pPr>
              <w:tabs>
                <w:tab w:val="center" w:pos="4536"/>
                <w:tab w:val="right" w:pos="9072"/>
              </w:tabs>
              <w:rPr>
                <w:b/>
                <w:bCs/>
                <w:color w:val="000000" w:themeColor="text1"/>
              </w:rPr>
            </w:pPr>
          </w:p>
        </w:tc>
      </w:tr>
    </w:tbl>
    <w:p w:rsidR="007A0A82" w:rsidRPr="00735D93" w:rsidRDefault="007A0A82"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655744" w:rsidRPr="00735D93" w:rsidRDefault="00655744" w:rsidP="00655744">
      <w:pPr>
        <w:autoSpaceDE w:val="0"/>
        <w:autoSpaceDN w:val="0"/>
        <w:adjustRightInd w:val="0"/>
        <w:spacing w:line="360" w:lineRule="auto"/>
        <w:ind w:firstLine="708"/>
        <w:jc w:val="both"/>
        <w:rPr>
          <w:b/>
        </w:rPr>
      </w:pPr>
      <w:r w:rsidRPr="00735D93">
        <w:rPr>
          <w:b/>
        </w:rPr>
        <w:lastRenderedPageBreak/>
        <w:t>I</w:t>
      </w:r>
      <w:r w:rsidR="00D717AE" w:rsidRPr="00735D93">
        <w:rPr>
          <w:b/>
        </w:rPr>
        <w:t xml:space="preserve"> </w:t>
      </w:r>
      <w:r w:rsidRPr="00735D93">
        <w:rPr>
          <w:b/>
        </w:rPr>
        <w:t xml:space="preserve">- </w:t>
      </w:r>
      <w:r w:rsidR="00BE13D7" w:rsidRPr="00735D93">
        <w:rPr>
          <w:b/>
        </w:rPr>
        <w:t>GENEL HÜKÜMLER</w:t>
      </w:r>
      <w:r w:rsidR="00801AF7" w:rsidRPr="00735D93">
        <w:rPr>
          <w:b/>
        </w:rPr>
        <w:t xml:space="preserve">: </w:t>
      </w:r>
    </w:p>
    <w:p w:rsidR="00936D72" w:rsidRPr="00735D93" w:rsidRDefault="00936D72" w:rsidP="00936D72">
      <w:pPr>
        <w:pStyle w:val="ListeParagraf"/>
        <w:numPr>
          <w:ilvl w:val="0"/>
          <w:numId w:val="4"/>
        </w:num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tr-TR"/>
        </w:rPr>
      </w:pPr>
      <w:r w:rsidRPr="00735D93">
        <w:rPr>
          <w:rFonts w:ascii="Times New Roman" w:eastAsia="Times New Roman" w:hAnsi="Times New Roman" w:cs="Times New Roman"/>
          <w:color w:val="000000" w:themeColor="text1"/>
          <w:sz w:val="24"/>
          <w:szCs w:val="24"/>
          <w:lang w:eastAsia="tr-TR"/>
        </w:rPr>
        <w:t>Yüklenici firma işçi sağlığı ve güvenliği ile ilgili bütün tedbirleri almakla yükümlüdür.</w:t>
      </w:r>
      <w:r w:rsidR="008B1609">
        <w:rPr>
          <w:rFonts w:ascii="Times New Roman" w:eastAsia="Times New Roman" w:hAnsi="Times New Roman" w:cs="Times New Roman"/>
          <w:color w:val="000000" w:themeColor="text1"/>
          <w:sz w:val="24"/>
          <w:szCs w:val="24"/>
          <w:lang w:eastAsia="tr-TR"/>
        </w:rPr>
        <w:t xml:space="preserve"> </w:t>
      </w:r>
    </w:p>
    <w:p w:rsidR="006C32E6" w:rsidRPr="00735D93" w:rsidRDefault="00406EB8" w:rsidP="006C32E6">
      <w:pPr>
        <w:pStyle w:val="ListeParagraf"/>
        <w:numPr>
          <w:ilvl w:val="0"/>
          <w:numId w:val="4"/>
        </w:numPr>
        <w:spacing w:before="100" w:beforeAutospacing="1" w:after="100" w:afterAutospacing="1"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TÜRASAŞ</w:t>
      </w:r>
      <w:r w:rsidR="00936D72" w:rsidRPr="00735D93">
        <w:rPr>
          <w:rFonts w:ascii="Times New Roman" w:hAnsi="Times New Roman" w:cs="Times New Roman"/>
          <w:color w:val="000000" w:themeColor="text1"/>
          <w:sz w:val="24"/>
          <w:szCs w:val="24"/>
        </w:rPr>
        <w:t xml:space="preserve"> </w:t>
      </w:r>
      <w:r w:rsidR="008B1609">
        <w:rPr>
          <w:rFonts w:ascii="Times New Roman" w:hAnsi="Times New Roman" w:cs="Times New Roman"/>
          <w:color w:val="000000" w:themeColor="text1"/>
          <w:sz w:val="24"/>
          <w:szCs w:val="24"/>
        </w:rPr>
        <w:t>personeli</w:t>
      </w:r>
      <w:r w:rsidR="00936D72" w:rsidRPr="00735D93">
        <w:rPr>
          <w:rFonts w:ascii="Times New Roman" w:hAnsi="Times New Roman" w:cs="Times New Roman"/>
          <w:color w:val="000000" w:themeColor="text1"/>
          <w:sz w:val="24"/>
          <w:szCs w:val="24"/>
        </w:rPr>
        <w:t>, işin her safhasında yapılan çalışmaları kontrol ve tetkik etmekte serbesttir. Yüklenici, çalışmalar ile ilgili gerekli açıklamaları kontrol heyetine yapmakla sorumludur. Kontrol teşkilatının bilgisi olmadan ve idarenin yazılı emri olmadan yapılan imalatlardan oluşacak tüm zararlardan yüklenici firma sorumlu olacaktır.</w:t>
      </w:r>
    </w:p>
    <w:p w:rsidR="00E30043" w:rsidRPr="001A599C" w:rsidRDefault="00E37237" w:rsidP="001A599C">
      <w:pPr>
        <w:pStyle w:val="ListeParagraf"/>
        <w:numPr>
          <w:ilvl w:val="0"/>
          <w:numId w:val="4"/>
        </w:numPr>
        <w:spacing w:before="100" w:beforeAutospacing="1" w:after="100" w:afterAutospacing="1" w:line="360" w:lineRule="auto"/>
        <w:jc w:val="both"/>
        <w:rPr>
          <w:rFonts w:ascii="Times New Roman" w:hAnsi="Times New Roman" w:cs="Times New Roman"/>
          <w:sz w:val="24"/>
          <w:szCs w:val="24"/>
        </w:rPr>
      </w:pPr>
      <w:r w:rsidRPr="00735D93">
        <w:rPr>
          <w:rFonts w:ascii="Times New Roman" w:hAnsi="Times New Roman" w:cs="Times New Roman"/>
          <w:sz w:val="24"/>
          <w:szCs w:val="24"/>
        </w:rPr>
        <w:t xml:space="preserve">İmalata başlamadan </w:t>
      </w:r>
      <w:r w:rsidR="00613E53" w:rsidRPr="00735D93">
        <w:rPr>
          <w:rFonts w:ascii="Times New Roman" w:hAnsi="Times New Roman" w:cs="Times New Roman"/>
          <w:sz w:val="24"/>
          <w:szCs w:val="24"/>
        </w:rPr>
        <w:t xml:space="preserve">uygulama projeleri, </w:t>
      </w:r>
      <w:r w:rsidRPr="00735D93">
        <w:rPr>
          <w:rFonts w:ascii="Times New Roman" w:hAnsi="Times New Roman" w:cs="Times New Roman"/>
          <w:sz w:val="24"/>
          <w:szCs w:val="24"/>
        </w:rPr>
        <w:t>hesap an</w:t>
      </w:r>
      <w:r w:rsidR="001A599C">
        <w:rPr>
          <w:rFonts w:ascii="Times New Roman" w:hAnsi="Times New Roman" w:cs="Times New Roman"/>
          <w:sz w:val="24"/>
          <w:szCs w:val="24"/>
        </w:rPr>
        <w:t xml:space="preserve">alizi yaptırılıp idareye teslim </w:t>
      </w:r>
      <w:r w:rsidRPr="00735D93">
        <w:rPr>
          <w:rFonts w:ascii="Times New Roman" w:hAnsi="Times New Roman" w:cs="Times New Roman"/>
          <w:sz w:val="24"/>
          <w:szCs w:val="24"/>
        </w:rPr>
        <w:t>edilecektir. İdarenin onayı alındıktan sonra imalata başlanacaktır.</w:t>
      </w:r>
      <w:r w:rsidR="001A599C">
        <w:rPr>
          <w:rFonts w:ascii="Times New Roman" w:hAnsi="Times New Roman" w:cs="Times New Roman"/>
          <w:sz w:val="24"/>
          <w:szCs w:val="24"/>
        </w:rPr>
        <w:t xml:space="preserve"> </w:t>
      </w:r>
      <w:r w:rsidR="00E30043" w:rsidRPr="001A599C">
        <w:rPr>
          <w:rFonts w:ascii="Times New Roman" w:hAnsi="Times New Roman" w:cs="Times New Roman"/>
          <w:sz w:val="24"/>
          <w:szCs w:val="24"/>
        </w:rPr>
        <w:t>Yapılacak olan ihatalarda idarenin uygun gördüğü yerlere kapı yapılacaktır. Ayrıca bedel ödenmeyecektir.</w:t>
      </w:r>
    </w:p>
    <w:p w:rsidR="006D6266" w:rsidRPr="001A599C" w:rsidRDefault="00E37237" w:rsidP="001A599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Çalışma alanından çıkan ve kalan malzemeler İdarenin de onayı alınmak suretiyle hiçbir Kamu Kurum ve Kuruluşları ile üçüncü şahıslara zarar verilmeyecek şekilde uygun bir yere nakledilecektir. Bu hususta doğabilecek bütün sorumluluklar yükleniciye ait olacaktır. Teklif fiyatına bu yansıtılacak olup, hiçbir şekilde fiyat farkı ve oluşabilecek nakliye bedeli talep edilmeyecektir.</w:t>
      </w:r>
    </w:p>
    <w:p w:rsidR="008A07AB" w:rsidRPr="00735D93" w:rsidRDefault="009F2A2D" w:rsidP="00E82ECA">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Yüklenici firma yapım </w:t>
      </w:r>
      <w:r w:rsidR="003D603F" w:rsidRPr="00735D93">
        <w:rPr>
          <w:rFonts w:ascii="Times New Roman" w:hAnsi="Times New Roman" w:cs="Times New Roman"/>
          <w:color w:val="000000" w:themeColor="text1"/>
          <w:sz w:val="24"/>
          <w:szCs w:val="24"/>
        </w:rPr>
        <w:t xml:space="preserve">çalışmaları </w:t>
      </w:r>
      <w:r w:rsidRPr="00735D93">
        <w:rPr>
          <w:rFonts w:ascii="Times New Roman" w:hAnsi="Times New Roman" w:cs="Times New Roman"/>
          <w:color w:val="000000" w:themeColor="text1"/>
          <w:sz w:val="24"/>
          <w:szCs w:val="24"/>
        </w:rPr>
        <w:t xml:space="preserve">esnasında </w:t>
      </w:r>
      <w:r w:rsidR="00406EB8">
        <w:rPr>
          <w:rFonts w:ascii="Times New Roman" w:hAnsi="Times New Roman" w:cs="Times New Roman"/>
          <w:color w:val="000000" w:themeColor="text1"/>
          <w:sz w:val="24"/>
          <w:szCs w:val="24"/>
        </w:rPr>
        <w:t>TÜRASAŞ</w:t>
      </w:r>
      <w:r w:rsidRPr="00735D93">
        <w:rPr>
          <w:rFonts w:ascii="Times New Roman" w:hAnsi="Times New Roman" w:cs="Times New Roman"/>
          <w:color w:val="000000" w:themeColor="text1"/>
          <w:sz w:val="24"/>
          <w:szCs w:val="24"/>
        </w:rPr>
        <w:t xml:space="preserve"> tesis ve mülkleri, şahıslara ve mülklerine herhangi bir zarar verirse bu hasar ve zararlardan tamamen kendisi sorumludur. İmalat süresince meydana gelebilecek h</w:t>
      </w:r>
      <w:r w:rsidR="00D3475E" w:rsidRPr="00735D93">
        <w:rPr>
          <w:rFonts w:ascii="Times New Roman" w:hAnsi="Times New Roman" w:cs="Times New Roman"/>
          <w:color w:val="000000" w:themeColor="text1"/>
          <w:sz w:val="24"/>
          <w:szCs w:val="24"/>
        </w:rPr>
        <w:t>er türlü kaza ve bunların sebebiyet verdiği maddi ve manevi zararlardan</w:t>
      </w:r>
      <w:r w:rsidR="00E82ECA" w:rsidRPr="00735D93">
        <w:rPr>
          <w:rFonts w:ascii="Times New Roman" w:hAnsi="Times New Roman" w:cs="Times New Roman"/>
          <w:color w:val="000000" w:themeColor="text1"/>
          <w:sz w:val="24"/>
          <w:szCs w:val="24"/>
        </w:rPr>
        <w:t xml:space="preserve"> da</w:t>
      </w:r>
      <w:r w:rsidR="00D3475E" w:rsidRPr="00735D93">
        <w:rPr>
          <w:rFonts w:ascii="Times New Roman" w:hAnsi="Times New Roman" w:cs="Times New Roman"/>
          <w:color w:val="000000" w:themeColor="text1"/>
          <w:sz w:val="24"/>
          <w:szCs w:val="24"/>
        </w:rPr>
        <w:t xml:space="preserve"> yüklenici sorumludur.</w:t>
      </w:r>
    </w:p>
    <w:p w:rsidR="009F2A2D" w:rsidRPr="00735D93" w:rsidRDefault="00613E53" w:rsidP="009F2A2D">
      <w:pPr>
        <w:pStyle w:val="ListeParagraf"/>
        <w:numPr>
          <w:ilvl w:val="0"/>
          <w:numId w:val="4"/>
        </w:num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tr-TR"/>
        </w:rPr>
      </w:pPr>
      <w:r w:rsidRPr="00735D93">
        <w:rPr>
          <w:rFonts w:ascii="Times New Roman" w:eastAsia="Times New Roman" w:hAnsi="Times New Roman" w:cs="Times New Roman"/>
          <w:color w:val="000000" w:themeColor="text1"/>
          <w:sz w:val="24"/>
          <w:szCs w:val="24"/>
          <w:lang w:eastAsia="tr-TR"/>
        </w:rPr>
        <w:t>H</w:t>
      </w:r>
      <w:r w:rsidR="009F2A2D" w:rsidRPr="00735D93">
        <w:rPr>
          <w:rFonts w:ascii="Times New Roman" w:eastAsia="Times New Roman" w:hAnsi="Times New Roman" w:cs="Times New Roman"/>
          <w:color w:val="000000" w:themeColor="text1"/>
          <w:sz w:val="24"/>
          <w:szCs w:val="24"/>
          <w:lang w:eastAsia="tr-TR"/>
        </w:rPr>
        <w:t xml:space="preserve">er türlü emniyet tedbiri </w:t>
      </w:r>
      <w:r w:rsidR="009F2A2D" w:rsidRPr="00735D93">
        <w:rPr>
          <w:rFonts w:ascii="Times New Roman" w:hAnsi="Times New Roman" w:cs="Times New Roman"/>
          <w:color w:val="000000" w:themeColor="text1"/>
          <w:sz w:val="24"/>
          <w:szCs w:val="24"/>
        </w:rPr>
        <w:t xml:space="preserve">yüklenici </w:t>
      </w:r>
      <w:r w:rsidR="00261DE0" w:rsidRPr="00735D93">
        <w:rPr>
          <w:rFonts w:ascii="Times New Roman" w:hAnsi="Times New Roman" w:cs="Times New Roman"/>
          <w:color w:val="000000" w:themeColor="text1"/>
          <w:sz w:val="24"/>
          <w:szCs w:val="24"/>
        </w:rPr>
        <w:t xml:space="preserve">firma tarafından alınacaktır. </w:t>
      </w:r>
      <w:r w:rsidR="009F2A2D" w:rsidRPr="00735D93">
        <w:rPr>
          <w:rFonts w:ascii="Times New Roman" w:hAnsi="Times New Roman" w:cs="Times New Roman"/>
          <w:color w:val="000000" w:themeColor="text1"/>
          <w:sz w:val="24"/>
          <w:szCs w:val="24"/>
        </w:rPr>
        <w:t>Yüklenici inşaatın yerin</w:t>
      </w:r>
      <w:r w:rsidR="00FF4FCB" w:rsidRPr="00735D93">
        <w:rPr>
          <w:rFonts w:ascii="Times New Roman" w:hAnsi="Times New Roman" w:cs="Times New Roman"/>
          <w:color w:val="000000" w:themeColor="text1"/>
          <w:sz w:val="24"/>
          <w:szCs w:val="24"/>
        </w:rPr>
        <w:t xml:space="preserve">i görmüş ve incelemiştir. </w:t>
      </w:r>
    </w:p>
    <w:p w:rsidR="008A07AB" w:rsidRDefault="009F2A2D" w:rsidP="00692DAF">
      <w:pPr>
        <w:pStyle w:val="ListeParagraf"/>
        <w:numPr>
          <w:ilvl w:val="0"/>
          <w:numId w:val="4"/>
        </w:numPr>
        <w:spacing w:after="0"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6331 sayılı İş Güvenliği Kanunu ve bağlı mevzuat gereğince görevlendirilmesi gereken elemanları ve bulundurulması gereken Kişisel Koruyucu Malzemeleri temin etmek ve yasal şartları yerine getirmek Yüklenicinin sorumluluğundadır. Yeterli tedbirlerin alınmaması nedeniyle olabilecek olaylardan ve</w:t>
      </w:r>
      <w:r w:rsidR="009B41FA">
        <w:rPr>
          <w:rFonts w:ascii="Times New Roman" w:hAnsi="Times New Roman" w:cs="Times New Roman"/>
          <w:color w:val="000000" w:themeColor="text1"/>
          <w:sz w:val="24"/>
          <w:szCs w:val="24"/>
        </w:rPr>
        <w:t xml:space="preserve"> tazminden Yüklenici sorumlu olup </w:t>
      </w:r>
      <w:r w:rsidR="009B41FA" w:rsidRPr="00735D93">
        <w:rPr>
          <w:rFonts w:ascii="Times New Roman" w:hAnsi="Times New Roman" w:cs="Times New Roman"/>
          <w:color w:val="000000" w:themeColor="text1"/>
          <w:sz w:val="24"/>
          <w:szCs w:val="24"/>
        </w:rPr>
        <w:t>6331 sayılı İş Güvenliği Kanunu ve bağlı mevzuat</w:t>
      </w:r>
      <w:r w:rsidR="009B41FA">
        <w:rPr>
          <w:rFonts w:ascii="Times New Roman" w:hAnsi="Times New Roman" w:cs="Times New Roman"/>
          <w:color w:val="000000" w:themeColor="text1"/>
          <w:sz w:val="24"/>
          <w:szCs w:val="24"/>
        </w:rPr>
        <w:t>lar sözleşmenin eki sayılacaktır.</w:t>
      </w:r>
    </w:p>
    <w:p w:rsidR="001A599C" w:rsidRDefault="001A599C" w:rsidP="001A599C">
      <w:pPr>
        <w:spacing w:line="360" w:lineRule="auto"/>
        <w:jc w:val="both"/>
        <w:rPr>
          <w:color w:val="000000" w:themeColor="text1"/>
        </w:rPr>
      </w:pPr>
    </w:p>
    <w:p w:rsidR="001A599C" w:rsidRPr="001A599C" w:rsidRDefault="001A599C" w:rsidP="001A599C">
      <w:pPr>
        <w:spacing w:line="360" w:lineRule="auto"/>
        <w:jc w:val="both"/>
        <w:rPr>
          <w:color w:val="000000" w:themeColor="text1"/>
        </w:rPr>
      </w:pPr>
    </w:p>
    <w:p w:rsidR="009F2A2D" w:rsidRPr="00735D93" w:rsidRDefault="00930EE5" w:rsidP="00930EE5">
      <w:pPr>
        <w:pStyle w:val="ListeParagraf"/>
        <w:numPr>
          <w:ilvl w:val="0"/>
          <w:numId w:val="4"/>
        </w:numPr>
        <w:spacing w:after="0"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Yüklenici, kendi faaliyetlerine ve tesislerinin güvenliğine yönelik emniyet tedbirlerini özel güvenlik hizmeti satın alarak veya kendi özel güvenlik birimlerini </w:t>
      </w:r>
      <w:r w:rsidRPr="00735D93">
        <w:rPr>
          <w:rFonts w:ascii="Times New Roman" w:hAnsi="Times New Roman" w:cs="Times New Roman"/>
          <w:color w:val="000000" w:themeColor="text1"/>
          <w:sz w:val="24"/>
          <w:szCs w:val="24"/>
        </w:rPr>
        <w:lastRenderedPageBreak/>
        <w:t>kurarak sağlamak zorundadır. Bu husustaki her türlü masraflar yüklenici firmaya ait olacaktır.</w:t>
      </w:r>
    </w:p>
    <w:p w:rsidR="00BB5504" w:rsidRPr="00735D93" w:rsidRDefault="00BB5504" w:rsidP="00BB5504">
      <w:pPr>
        <w:pStyle w:val="ListeParagraf"/>
        <w:numPr>
          <w:ilvl w:val="0"/>
          <w:numId w:val="4"/>
        </w:numPr>
        <w:spacing w:after="0" w:line="360" w:lineRule="auto"/>
        <w:jc w:val="both"/>
        <w:rPr>
          <w:rFonts w:ascii="Times New Roman" w:eastAsia="Times New Roman" w:hAnsi="Times New Roman" w:cs="Times New Roman"/>
          <w:color w:val="000000" w:themeColor="text1"/>
          <w:sz w:val="24"/>
          <w:szCs w:val="24"/>
          <w:lang w:eastAsia="tr-TR"/>
        </w:rPr>
      </w:pPr>
      <w:r w:rsidRPr="00735D93">
        <w:rPr>
          <w:rFonts w:ascii="Times New Roman" w:eastAsia="Times New Roman" w:hAnsi="Times New Roman" w:cs="Times New Roman"/>
          <w:color w:val="000000" w:themeColor="text1"/>
          <w:sz w:val="24"/>
          <w:szCs w:val="24"/>
          <w:lang w:eastAsia="tr-TR"/>
        </w:rPr>
        <w:t>Yapılacak imalatlar Çevre ve Şehircilik Bakanlığı ve Karayolları Genel Müdürlüğü</w:t>
      </w:r>
      <w:r w:rsidR="00011D08" w:rsidRPr="00735D93">
        <w:rPr>
          <w:rFonts w:ascii="Times New Roman" w:eastAsia="Times New Roman" w:hAnsi="Times New Roman" w:cs="Times New Roman"/>
          <w:color w:val="000000" w:themeColor="text1"/>
          <w:sz w:val="24"/>
          <w:szCs w:val="24"/>
          <w:lang w:eastAsia="tr-TR"/>
        </w:rPr>
        <w:t>,</w:t>
      </w:r>
      <w:r w:rsidRPr="00735D93">
        <w:rPr>
          <w:rFonts w:ascii="Times New Roman" w:eastAsia="Times New Roman" w:hAnsi="Times New Roman" w:cs="Times New Roman"/>
          <w:color w:val="000000" w:themeColor="text1"/>
          <w:sz w:val="24"/>
          <w:szCs w:val="24"/>
          <w:lang w:eastAsia="tr-TR"/>
        </w:rPr>
        <w:t xml:space="preserve"> </w:t>
      </w:r>
      <w:r w:rsidR="00011D08" w:rsidRPr="00735D93">
        <w:rPr>
          <w:rFonts w:ascii="Times New Roman" w:eastAsia="Times New Roman" w:hAnsi="Times New Roman" w:cs="Times New Roman"/>
          <w:color w:val="000000" w:themeColor="text1"/>
          <w:sz w:val="24"/>
          <w:szCs w:val="24"/>
          <w:lang w:eastAsia="tr-TR"/>
        </w:rPr>
        <w:t xml:space="preserve">DLH </w:t>
      </w:r>
      <w:r w:rsidRPr="00735D93">
        <w:rPr>
          <w:rFonts w:ascii="Times New Roman" w:eastAsia="Times New Roman" w:hAnsi="Times New Roman" w:cs="Times New Roman"/>
          <w:color w:val="000000" w:themeColor="text1"/>
          <w:sz w:val="24"/>
          <w:szCs w:val="24"/>
          <w:lang w:eastAsia="tr-TR"/>
        </w:rPr>
        <w:t>Birim fiyat tariflerinde</w:t>
      </w:r>
      <w:r w:rsidR="00011D08" w:rsidRPr="00735D93">
        <w:rPr>
          <w:rFonts w:ascii="Times New Roman" w:eastAsia="Times New Roman" w:hAnsi="Times New Roman" w:cs="Times New Roman"/>
          <w:color w:val="000000" w:themeColor="text1"/>
          <w:sz w:val="24"/>
          <w:szCs w:val="24"/>
          <w:lang w:eastAsia="tr-TR"/>
        </w:rPr>
        <w:t xml:space="preserve"> ve analizlerinde</w:t>
      </w:r>
      <w:r w:rsidRPr="00735D93">
        <w:rPr>
          <w:rFonts w:ascii="Times New Roman" w:eastAsia="Times New Roman" w:hAnsi="Times New Roman" w:cs="Times New Roman"/>
          <w:color w:val="000000" w:themeColor="text1"/>
          <w:sz w:val="24"/>
          <w:szCs w:val="24"/>
          <w:lang w:eastAsia="tr-TR"/>
        </w:rPr>
        <w:t xml:space="preserve"> </w:t>
      </w:r>
      <w:r w:rsidR="009F2A2D" w:rsidRPr="00735D93">
        <w:rPr>
          <w:rFonts w:ascii="Times New Roman" w:eastAsia="Times New Roman" w:hAnsi="Times New Roman" w:cs="Times New Roman"/>
          <w:color w:val="000000" w:themeColor="text1"/>
          <w:sz w:val="24"/>
          <w:szCs w:val="24"/>
          <w:lang w:eastAsia="tr-TR"/>
        </w:rPr>
        <w:t xml:space="preserve">belirtilen esaslar dâhilinde Karayolu Teknik Şartnamesine, </w:t>
      </w:r>
      <w:r w:rsidRPr="00735D93">
        <w:rPr>
          <w:rFonts w:ascii="Times New Roman" w:eastAsia="Times New Roman" w:hAnsi="Times New Roman" w:cs="Times New Roman"/>
          <w:color w:val="000000" w:themeColor="text1"/>
          <w:sz w:val="24"/>
          <w:szCs w:val="24"/>
          <w:lang w:eastAsia="tr-TR"/>
        </w:rPr>
        <w:t>Çevre ve Şehircilik Bakanlığı Genel Teknik Şartnamesine uygun olarak imal edilecektir.</w:t>
      </w:r>
      <w:r w:rsidR="001A599C">
        <w:rPr>
          <w:rFonts w:ascii="Times New Roman" w:eastAsia="Times New Roman" w:hAnsi="Times New Roman" w:cs="Times New Roman"/>
          <w:color w:val="000000" w:themeColor="text1"/>
          <w:sz w:val="24"/>
          <w:szCs w:val="24"/>
          <w:lang w:eastAsia="tr-TR"/>
        </w:rPr>
        <w:t xml:space="preserve"> </w:t>
      </w:r>
    </w:p>
    <w:p w:rsidR="009F2A2D" w:rsidRPr="00735D93" w:rsidRDefault="0088244E" w:rsidP="009F2A2D">
      <w:pPr>
        <w:pStyle w:val="ListeParagraf"/>
        <w:numPr>
          <w:ilvl w:val="0"/>
          <w:numId w:val="4"/>
        </w:numPr>
        <w:spacing w:after="0"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Çevre ve Şehircilik Bakanlığı </w:t>
      </w:r>
      <w:r w:rsidR="00011D08" w:rsidRPr="00735D93">
        <w:rPr>
          <w:rFonts w:ascii="Times New Roman" w:hAnsi="Times New Roman" w:cs="Times New Roman"/>
          <w:color w:val="000000" w:themeColor="text1"/>
          <w:sz w:val="24"/>
          <w:szCs w:val="24"/>
        </w:rPr>
        <w:t xml:space="preserve">Yapı İşleri İnşaat, </w:t>
      </w:r>
      <w:proofErr w:type="gramStart"/>
      <w:r w:rsidR="00011D08" w:rsidRPr="00735D93">
        <w:rPr>
          <w:rFonts w:ascii="Times New Roman" w:hAnsi="Times New Roman" w:cs="Times New Roman"/>
          <w:color w:val="000000" w:themeColor="text1"/>
          <w:sz w:val="24"/>
          <w:szCs w:val="24"/>
        </w:rPr>
        <w:t>Makine ,</w:t>
      </w:r>
      <w:r w:rsidR="00D07139" w:rsidRPr="00735D93">
        <w:rPr>
          <w:rFonts w:ascii="Times New Roman" w:hAnsi="Times New Roman" w:cs="Times New Roman"/>
          <w:color w:val="000000" w:themeColor="text1"/>
          <w:sz w:val="24"/>
          <w:szCs w:val="24"/>
        </w:rPr>
        <w:t xml:space="preserve"> Elektrik</w:t>
      </w:r>
      <w:proofErr w:type="gramEnd"/>
      <w:r w:rsidR="00D07139" w:rsidRPr="00735D93">
        <w:rPr>
          <w:rFonts w:ascii="Times New Roman" w:hAnsi="Times New Roman" w:cs="Times New Roman"/>
          <w:color w:val="000000" w:themeColor="text1"/>
          <w:sz w:val="24"/>
          <w:szCs w:val="24"/>
        </w:rPr>
        <w:t xml:space="preserve"> Tesisatı</w:t>
      </w:r>
      <w:r w:rsidR="00011D08" w:rsidRPr="00735D93">
        <w:rPr>
          <w:rFonts w:ascii="Times New Roman" w:hAnsi="Times New Roman" w:cs="Times New Roman"/>
          <w:color w:val="000000" w:themeColor="text1"/>
          <w:sz w:val="24"/>
          <w:szCs w:val="24"/>
        </w:rPr>
        <w:t xml:space="preserve"> </w:t>
      </w:r>
      <w:r w:rsidR="00D07139" w:rsidRPr="00735D93">
        <w:rPr>
          <w:rFonts w:ascii="Times New Roman" w:hAnsi="Times New Roman" w:cs="Times New Roman"/>
          <w:color w:val="000000" w:themeColor="text1"/>
          <w:sz w:val="24"/>
          <w:szCs w:val="24"/>
        </w:rPr>
        <w:t>Genel T</w:t>
      </w:r>
      <w:r w:rsidR="006B4704" w:rsidRPr="00735D93">
        <w:rPr>
          <w:rFonts w:ascii="Times New Roman" w:hAnsi="Times New Roman" w:cs="Times New Roman"/>
          <w:color w:val="000000" w:themeColor="text1"/>
          <w:sz w:val="24"/>
          <w:szCs w:val="24"/>
        </w:rPr>
        <w:t>eknik Şartnamesi</w:t>
      </w:r>
      <w:r w:rsidR="00D07139" w:rsidRPr="00735D93">
        <w:rPr>
          <w:rFonts w:ascii="Times New Roman" w:hAnsi="Times New Roman" w:cs="Times New Roman"/>
          <w:color w:val="000000" w:themeColor="text1"/>
          <w:sz w:val="24"/>
          <w:szCs w:val="24"/>
        </w:rPr>
        <w:t> </w:t>
      </w:r>
      <w:r w:rsidR="00011D08" w:rsidRPr="00735D93">
        <w:rPr>
          <w:rFonts w:ascii="Times New Roman" w:hAnsi="Times New Roman" w:cs="Times New Roman"/>
          <w:color w:val="000000" w:themeColor="text1"/>
          <w:sz w:val="24"/>
          <w:szCs w:val="24"/>
        </w:rPr>
        <w:t xml:space="preserve">ve Yapım işleri genel şartnamesi  </w:t>
      </w:r>
      <w:r w:rsidR="009F2A2D" w:rsidRPr="00735D93">
        <w:rPr>
          <w:rFonts w:ascii="Times New Roman" w:hAnsi="Times New Roman" w:cs="Times New Roman"/>
          <w:color w:val="000000" w:themeColor="text1"/>
          <w:sz w:val="24"/>
          <w:szCs w:val="24"/>
        </w:rPr>
        <w:t>sözleşmenin eki sayılacaktır.</w:t>
      </w:r>
      <w:r w:rsidR="001A599C" w:rsidRPr="001A599C">
        <w:rPr>
          <w:rFonts w:ascii="Times New Roman" w:eastAsia="Times New Roman" w:hAnsi="Times New Roman" w:cs="Times New Roman"/>
          <w:color w:val="000000" w:themeColor="text1"/>
          <w:sz w:val="24"/>
          <w:szCs w:val="24"/>
          <w:lang w:eastAsia="tr-TR"/>
        </w:rPr>
        <w:t xml:space="preserve"> </w:t>
      </w:r>
      <w:r w:rsidR="001A599C">
        <w:rPr>
          <w:rFonts w:ascii="Times New Roman" w:eastAsia="Times New Roman" w:hAnsi="Times New Roman" w:cs="Times New Roman"/>
          <w:color w:val="000000" w:themeColor="text1"/>
          <w:sz w:val="24"/>
          <w:szCs w:val="24"/>
          <w:lang w:eastAsia="tr-TR"/>
        </w:rPr>
        <w:t>(</w:t>
      </w:r>
      <w:hyperlink r:id="rId7" w:history="1">
        <w:r w:rsidR="001A599C" w:rsidRPr="00C11FEA">
          <w:rPr>
            <w:rStyle w:val="Kpr"/>
            <w:b/>
            <w:color w:val="auto"/>
            <w:spacing w:val="4"/>
          </w:rPr>
          <w:t>https://yfk.csb.gov.tr/sartnameler-330</w:t>
        </w:r>
      </w:hyperlink>
      <w:r w:rsidR="001A599C">
        <w:rPr>
          <w:rStyle w:val="Kpr"/>
          <w:b/>
          <w:color w:val="auto"/>
          <w:spacing w:val="4"/>
        </w:rPr>
        <w:t xml:space="preserve"> </w:t>
      </w:r>
      <w:r w:rsidR="001A599C" w:rsidRPr="001A599C">
        <w:rPr>
          <w:rStyle w:val="Kpr"/>
          <w:color w:val="auto"/>
          <w:spacing w:val="4"/>
        </w:rPr>
        <w:t>bağlantısında yer alan tek</w:t>
      </w:r>
      <w:r w:rsidR="001A599C">
        <w:rPr>
          <w:rStyle w:val="Kpr"/>
          <w:color w:val="auto"/>
          <w:spacing w:val="4"/>
        </w:rPr>
        <w:t>nik şartnameler sözleşmenin eki sayılacaktır.</w:t>
      </w:r>
      <w:r w:rsidR="001A599C" w:rsidRPr="001A599C">
        <w:rPr>
          <w:rStyle w:val="Kpr"/>
          <w:color w:val="auto"/>
          <w:spacing w:val="4"/>
        </w:rPr>
        <w:t>)</w:t>
      </w:r>
      <w:r w:rsidR="009F2A2D" w:rsidRPr="00735D93">
        <w:rPr>
          <w:rFonts w:ascii="Times New Roman" w:hAnsi="Times New Roman" w:cs="Times New Roman"/>
          <w:color w:val="000000" w:themeColor="text1"/>
          <w:sz w:val="24"/>
          <w:szCs w:val="24"/>
        </w:rPr>
        <w:t xml:space="preserve">  </w:t>
      </w:r>
    </w:p>
    <w:p w:rsidR="00EB236F" w:rsidRPr="00735D93" w:rsidRDefault="00EB236F" w:rsidP="00EB236F">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Teklif edilen fiyatlara her türlü malzeme, işçilik, yükleme </w:t>
      </w:r>
      <w:r w:rsidR="008B1609">
        <w:rPr>
          <w:rFonts w:ascii="Times New Roman" w:hAnsi="Times New Roman" w:cs="Times New Roman"/>
          <w:color w:val="000000" w:themeColor="text1"/>
          <w:sz w:val="24"/>
          <w:szCs w:val="24"/>
        </w:rPr>
        <w:t>–</w:t>
      </w:r>
      <w:r w:rsidRPr="00735D93">
        <w:rPr>
          <w:rFonts w:ascii="Times New Roman" w:hAnsi="Times New Roman" w:cs="Times New Roman"/>
          <w:color w:val="000000" w:themeColor="text1"/>
          <w:sz w:val="24"/>
          <w:szCs w:val="24"/>
        </w:rPr>
        <w:t xml:space="preserve"> </w:t>
      </w:r>
      <w:proofErr w:type="spellStart"/>
      <w:proofErr w:type="gramStart"/>
      <w:r w:rsidRPr="00735D93">
        <w:rPr>
          <w:rFonts w:ascii="Times New Roman" w:hAnsi="Times New Roman" w:cs="Times New Roman"/>
          <w:color w:val="000000" w:themeColor="text1"/>
          <w:sz w:val="24"/>
          <w:szCs w:val="24"/>
        </w:rPr>
        <w:t>boşaltma</w:t>
      </w:r>
      <w:r w:rsidR="008B1609">
        <w:rPr>
          <w:rFonts w:ascii="Times New Roman" w:hAnsi="Times New Roman" w:cs="Times New Roman"/>
          <w:color w:val="000000" w:themeColor="text1"/>
          <w:sz w:val="24"/>
          <w:szCs w:val="24"/>
        </w:rPr>
        <w:t>,zaiyat</w:t>
      </w:r>
      <w:proofErr w:type="gramEnd"/>
      <w:r w:rsidR="008B1609">
        <w:rPr>
          <w:rFonts w:ascii="Times New Roman" w:hAnsi="Times New Roman" w:cs="Times New Roman"/>
          <w:color w:val="000000" w:themeColor="text1"/>
          <w:sz w:val="24"/>
          <w:szCs w:val="24"/>
        </w:rPr>
        <w:t>,genel</w:t>
      </w:r>
      <w:proofErr w:type="spellEnd"/>
      <w:r w:rsidR="008B1609">
        <w:rPr>
          <w:rFonts w:ascii="Times New Roman" w:hAnsi="Times New Roman" w:cs="Times New Roman"/>
          <w:color w:val="000000" w:themeColor="text1"/>
          <w:sz w:val="24"/>
          <w:szCs w:val="24"/>
        </w:rPr>
        <w:t xml:space="preserve"> gider ,</w:t>
      </w:r>
      <w:r w:rsidRPr="00735D93">
        <w:rPr>
          <w:rFonts w:ascii="Times New Roman" w:hAnsi="Times New Roman" w:cs="Times New Roman"/>
          <w:color w:val="000000" w:themeColor="text1"/>
          <w:sz w:val="24"/>
          <w:szCs w:val="24"/>
        </w:rPr>
        <w:t xml:space="preserve"> nakliyeler </w:t>
      </w:r>
      <w:r w:rsidR="008B1609">
        <w:rPr>
          <w:rFonts w:ascii="Times New Roman" w:hAnsi="Times New Roman" w:cs="Times New Roman"/>
          <w:color w:val="000000" w:themeColor="text1"/>
          <w:sz w:val="24"/>
          <w:szCs w:val="24"/>
        </w:rPr>
        <w:t xml:space="preserve">ve </w:t>
      </w:r>
      <w:proofErr w:type="spellStart"/>
      <w:r w:rsidR="008B1609">
        <w:rPr>
          <w:rFonts w:ascii="Times New Roman" w:hAnsi="Times New Roman" w:cs="Times New Roman"/>
          <w:color w:val="000000" w:themeColor="text1"/>
          <w:sz w:val="24"/>
          <w:szCs w:val="24"/>
        </w:rPr>
        <w:t>herşey</w:t>
      </w:r>
      <w:proofErr w:type="spellEnd"/>
      <w:r w:rsidR="008B1609">
        <w:rPr>
          <w:rFonts w:ascii="Times New Roman" w:hAnsi="Times New Roman" w:cs="Times New Roman"/>
          <w:color w:val="000000" w:themeColor="text1"/>
          <w:sz w:val="24"/>
          <w:szCs w:val="24"/>
        </w:rPr>
        <w:t xml:space="preserve"> dahil </w:t>
      </w:r>
      <w:r w:rsidRPr="00735D93">
        <w:rPr>
          <w:rFonts w:ascii="Times New Roman" w:hAnsi="Times New Roman" w:cs="Times New Roman"/>
          <w:color w:val="000000" w:themeColor="text1"/>
          <w:sz w:val="24"/>
          <w:szCs w:val="24"/>
        </w:rPr>
        <w:t>fiyat verilecek olup, bu fiyata olası her türlü malzeme fiyat farkları, iş yerindeki yatay, düşey taşıma yükleme ve boşaltmalar ile her türlü araç ve gereç giderleri, malzeme zayiatları, yükleni</w:t>
      </w:r>
      <w:r w:rsidR="009819C0" w:rsidRPr="00735D93">
        <w:rPr>
          <w:rFonts w:ascii="Times New Roman" w:hAnsi="Times New Roman" w:cs="Times New Roman"/>
          <w:color w:val="000000" w:themeColor="text1"/>
          <w:sz w:val="24"/>
          <w:szCs w:val="24"/>
        </w:rPr>
        <w:t>ci karı ve genel giderler dahildir.</w:t>
      </w:r>
    </w:p>
    <w:p w:rsidR="009B6757" w:rsidRPr="00735D93" w:rsidRDefault="008E216C" w:rsidP="009B6757">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Yapılacak tüm </w:t>
      </w:r>
      <w:r w:rsidR="009B6757" w:rsidRPr="00735D93">
        <w:rPr>
          <w:rFonts w:ascii="Times New Roman" w:hAnsi="Times New Roman" w:cs="Times New Roman"/>
          <w:color w:val="000000" w:themeColor="text1"/>
          <w:sz w:val="24"/>
          <w:szCs w:val="24"/>
        </w:rPr>
        <w:t xml:space="preserve">projelerde uygulamada </w:t>
      </w:r>
      <w:proofErr w:type="gramStart"/>
      <w:r w:rsidR="009B6757" w:rsidRPr="00735D93">
        <w:rPr>
          <w:rFonts w:ascii="Times New Roman" w:hAnsi="Times New Roman" w:cs="Times New Roman"/>
          <w:color w:val="000000" w:themeColor="text1"/>
          <w:sz w:val="24"/>
          <w:szCs w:val="24"/>
        </w:rPr>
        <w:t>revizyona</w:t>
      </w:r>
      <w:proofErr w:type="gramEnd"/>
      <w:r w:rsidR="009B6757" w:rsidRPr="00735D93">
        <w:rPr>
          <w:rFonts w:ascii="Times New Roman" w:hAnsi="Times New Roman" w:cs="Times New Roman"/>
          <w:color w:val="000000" w:themeColor="text1"/>
          <w:sz w:val="24"/>
          <w:szCs w:val="24"/>
        </w:rPr>
        <w:t xml:space="preserve"> gerek duyulması halinde bunlara ait her türlü statik</w:t>
      </w:r>
      <w:r w:rsidR="002E5B18" w:rsidRPr="00735D93">
        <w:rPr>
          <w:rFonts w:ascii="Times New Roman" w:hAnsi="Times New Roman" w:cs="Times New Roman"/>
          <w:color w:val="000000" w:themeColor="text1"/>
          <w:sz w:val="24"/>
          <w:szCs w:val="24"/>
        </w:rPr>
        <w:t xml:space="preserve"> </w:t>
      </w:r>
      <w:r w:rsidR="009B6757" w:rsidRPr="00735D93">
        <w:rPr>
          <w:rFonts w:ascii="Times New Roman" w:hAnsi="Times New Roman" w:cs="Times New Roman"/>
          <w:color w:val="000000" w:themeColor="text1"/>
          <w:sz w:val="24"/>
          <w:szCs w:val="24"/>
        </w:rPr>
        <w:t>-</w:t>
      </w:r>
      <w:r w:rsidR="002E5B18" w:rsidRPr="00735D93">
        <w:rPr>
          <w:rFonts w:ascii="Times New Roman" w:hAnsi="Times New Roman" w:cs="Times New Roman"/>
          <w:color w:val="000000" w:themeColor="text1"/>
          <w:sz w:val="24"/>
          <w:szCs w:val="24"/>
        </w:rPr>
        <w:t xml:space="preserve"> </w:t>
      </w:r>
      <w:r w:rsidR="009B6757" w:rsidRPr="00735D93">
        <w:rPr>
          <w:rFonts w:ascii="Times New Roman" w:hAnsi="Times New Roman" w:cs="Times New Roman"/>
          <w:color w:val="000000" w:themeColor="text1"/>
          <w:sz w:val="24"/>
          <w:szCs w:val="24"/>
        </w:rPr>
        <w:t xml:space="preserve">betonarme ve hidrolik hesaplar, idarenin talep edeceği revize projeler bedeli yüklenici tarafından </w:t>
      </w:r>
      <w:r w:rsidR="009933B0" w:rsidRPr="00735D93">
        <w:rPr>
          <w:rFonts w:ascii="Times New Roman" w:hAnsi="Times New Roman" w:cs="Times New Roman"/>
          <w:color w:val="000000" w:themeColor="text1"/>
          <w:sz w:val="24"/>
          <w:szCs w:val="24"/>
        </w:rPr>
        <w:t xml:space="preserve">karşılanıp </w:t>
      </w:r>
      <w:r w:rsidR="009B6757" w:rsidRPr="00735D93">
        <w:rPr>
          <w:rFonts w:ascii="Times New Roman" w:hAnsi="Times New Roman" w:cs="Times New Roman"/>
          <w:color w:val="000000" w:themeColor="text1"/>
          <w:sz w:val="24"/>
          <w:szCs w:val="24"/>
        </w:rPr>
        <w:t xml:space="preserve">hazırlatılarak idarenin onayına sunulacaktır. Hazırlatılan proje ve hesaplardan ilgili kurumlara onaylatılması gereken proje ve hesapların ilgili kurumlara onaylatılması ile ilgili bütün işlemler yüklenici tarafından yapılacaktır. </w:t>
      </w:r>
    </w:p>
    <w:p w:rsidR="00E37237" w:rsidRPr="00735D93" w:rsidRDefault="009B6757" w:rsidP="00E37237">
      <w:pPr>
        <w:pStyle w:val="ListeParagraf"/>
        <w:numPr>
          <w:ilvl w:val="0"/>
          <w:numId w:val="4"/>
        </w:numPr>
        <w:autoSpaceDE w:val="0"/>
        <w:autoSpaceDN w:val="0"/>
        <w:adjustRightInd w:val="0"/>
        <w:spacing w:before="100" w:beforeAutospacing="1" w:after="100" w:afterAutospacing="1"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hazırlanacak projeler için idareden herhangi bir bedel talep etmeyecektir.</w:t>
      </w:r>
    </w:p>
    <w:p w:rsidR="00B66D7E" w:rsidRPr="00735D93" w:rsidRDefault="009C73F3" w:rsidP="00E37237">
      <w:pPr>
        <w:pStyle w:val="ListeParagraf"/>
        <w:numPr>
          <w:ilvl w:val="0"/>
          <w:numId w:val="4"/>
        </w:numPr>
        <w:autoSpaceDE w:val="0"/>
        <w:autoSpaceDN w:val="0"/>
        <w:adjustRightInd w:val="0"/>
        <w:spacing w:before="100" w:beforeAutospacing="1" w:after="100" w:afterAutospacing="1"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Bu iş için ihtiyaç duyulan istenilen özelliklerde iş makinaları ile araç</w:t>
      </w:r>
      <w:r w:rsidR="00A763F6"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w:t>
      </w:r>
      <w:r w:rsidR="00A763F6"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gereçler iş başında hazır bulundurulacaktır.</w:t>
      </w:r>
    </w:p>
    <w:p w:rsidR="00F23399" w:rsidRPr="00735D93" w:rsidRDefault="00F23399" w:rsidP="00755AB6">
      <w:pPr>
        <w:pStyle w:val="ListeParagraf"/>
        <w:numPr>
          <w:ilvl w:val="0"/>
          <w:numId w:val="4"/>
        </w:numPr>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Kullanılan her türlü malzeme TSE</w:t>
      </w:r>
      <w:r w:rsidR="00C00167"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w:t>
      </w:r>
      <w:r w:rsidR="00C00167"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EN’</w:t>
      </w:r>
      <w:r w:rsidR="00C00167"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ye uygun olacaktır.</w:t>
      </w:r>
    </w:p>
    <w:p w:rsidR="004C0B97" w:rsidRPr="00735D93" w:rsidRDefault="00836992" w:rsidP="00DE457E">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firma, yaptığı her işin ve kullandığını her malzemenin kalitesini, İdareye, kontrol teşkilatına ispat etmek yükümlülüğündedir. Bunu da Resmi bir Kurumda veya ilgili akredite onayları, kullandığı malzemeleri gerektiğinde deneye tabi tutturmak suretiyle gerçekleştirecektir. Yüklenici firma,</w:t>
      </w:r>
      <w:r w:rsidR="00B40263" w:rsidRPr="00735D93">
        <w:rPr>
          <w:rFonts w:ascii="Times New Roman" w:hAnsi="Times New Roman" w:cs="Times New Roman"/>
          <w:color w:val="000000" w:themeColor="text1"/>
          <w:sz w:val="24"/>
          <w:szCs w:val="24"/>
        </w:rPr>
        <w:t xml:space="preserve"> </w:t>
      </w:r>
      <w:r w:rsidR="002E682D" w:rsidRPr="00735D93">
        <w:rPr>
          <w:rFonts w:ascii="Times New Roman" w:hAnsi="Times New Roman" w:cs="Times New Roman"/>
          <w:b/>
          <w:bCs/>
          <w:color w:val="000000" w:themeColor="text1"/>
          <w:sz w:val="24"/>
          <w:szCs w:val="24"/>
        </w:rPr>
        <w:t>ölçüm ve d</w:t>
      </w:r>
      <w:r w:rsidRPr="00735D93">
        <w:rPr>
          <w:rFonts w:ascii="Times New Roman" w:hAnsi="Times New Roman" w:cs="Times New Roman"/>
          <w:b/>
          <w:bCs/>
          <w:color w:val="000000" w:themeColor="text1"/>
          <w:sz w:val="24"/>
          <w:szCs w:val="24"/>
        </w:rPr>
        <w:t xml:space="preserve">eney sonuçlarını </w:t>
      </w:r>
      <w:proofErr w:type="spellStart"/>
      <w:r w:rsidRPr="00735D93">
        <w:rPr>
          <w:rFonts w:ascii="Times New Roman" w:hAnsi="Times New Roman" w:cs="Times New Roman"/>
          <w:b/>
          <w:bCs/>
          <w:color w:val="000000" w:themeColor="text1"/>
          <w:sz w:val="24"/>
          <w:szCs w:val="24"/>
        </w:rPr>
        <w:t>hakediş</w:t>
      </w:r>
      <w:proofErr w:type="spellEnd"/>
      <w:r w:rsidRPr="00735D93">
        <w:rPr>
          <w:rFonts w:ascii="Times New Roman" w:hAnsi="Times New Roman" w:cs="Times New Roman"/>
          <w:b/>
          <w:bCs/>
          <w:color w:val="000000" w:themeColor="text1"/>
          <w:sz w:val="24"/>
          <w:szCs w:val="24"/>
        </w:rPr>
        <w:t xml:space="preserve"> yapılması sırasında İdareye teslim edecektir</w:t>
      </w:r>
      <w:r w:rsidRPr="00735D93">
        <w:rPr>
          <w:rFonts w:ascii="Times New Roman" w:hAnsi="Times New Roman" w:cs="Times New Roman"/>
          <w:color w:val="000000" w:themeColor="text1"/>
          <w:sz w:val="24"/>
          <w:szCs w:val="24"/>
        </w:rPr>
        <w:t xml:space="preserve">. </w:t>
      </w:r>
      <w:r w:rsidR="009258CC" w:rsidRPr="00735D93">
        <w:rPr>
          <w:rFonts w:ascii="Times New Roman" w:hAnsi="Times New Roman" w:cs="Times New Roman"/>
          <w:color w:val="000000" w:themeColor="text1"/>
          <w:sz w:val="24"/>
          <w:szCs w:val="24"/>
        </w:rPr>
        <w:t xml:space="preserve">Deneyler </w:t>
      </w:r>
      <w:r w:rsidRPr="00735D93">
        <w:rPr>
          <w:rFonts w:ascii="Times New Roman" w:hAnsi="Times New Roman" w:cs="Times New Roman"/>
          <w:color w:val="000000" w:themeColor="text1"/>
          <w:sz w:val="24"/>
          <w:szCs w:val="24"/>
        </w:rPr>
        <w:t>İdare’</w:t>
      </w:r>
      <w:r w:rsidR="0041502E" w:rsidRPr="00735D93">
        <w:rPr>
          <w:rFonts w:ascii="Times New Roman" w:hAnsi="Times New Roman" w:cs="Times New Roman"/>
          <w:color w:val="000000" w:themeColor="text1"/>
          <w:sz w:val="24"/>
          <w:szCs w:val="24"/>
        </w:rPr>
        <w:t xml:space="preserve"> </w:t>
      </w:r>
      <w:proofErr w:type="spellStart"/>
      <w:r w:rsidRPr="00735D93">
        <w:rPr>
          <w:rFonts w:ascii="Times New Roman" w:hAnsi="Times New Roman" w:cs="Times New Roman"/>
          <w:color w:val="000000" w:themeColor="text1"/>
          <w:sz w:val="24"/>
          <w:szCs w:val="24"/>
        </w:rPr>
        <w:t>nin</w:t>
      </w:r>
      <w:proofErr w:type="spellEnd"/>
      <w:r w:rsidRPr="00735D93">
        <w:rPr>
          <w:rFonts w:ascii="Times New Roman" w:hAnsi="Times New Roman" w:cs="Times New Roman"/>
          <w:color w:val="000000" w:themeColor="text1"/>
          <w:sz w:val="24"/>
          <w:szCs w:val="24"/>
        </w:rPr>
        <w:t xml:space="preserve"> uygun</w:t>
      </w:r>
      <w:r w:rsidR="009258CC" w:rsidRPr="00735D93">
        <w:rPr>
          <w:rFonts w:ascii="Times New Roman" w:hAnsi="Times New Roman" w:cs="Times New Roman"/>
          <w:color w:val="000000" w:themeColor="text1"/>
          <w:sz w:val="24"/>
          <w:szCs w:val="24"/>
        </w:rPr>
        <w:t xml:space="preserve"> göreceği Standartlara göre yapıla</w:t>
      </w:r>
      <w:r w:rsidRPr="00735D93">
        <w:rPr>
          <w:rFonts w:ascii="Times New Roman" w:hAnsi="Times New Roman" w:cs="Times New Roman"/>
          <w:color w:val="000000" w:themeColor="text1"/>
          <w:sz w:val="24"/>
          <w:szCs w:val="24"/>
        </w:rPr>
        <w:t xml:space="preserve">caktır. </w:t>
      </w:r>
      <w:proofErr w:type="spellStart"/>
      <w:r w:rsidRPr="00735D93">
        <w:rPr>
          <w:rFonts w:ascii="Times New Roman" w:hAnsi="Times New Roman" w:cs="Times New Roman"/>
          <w:color w:val="000000" w:themeColor="text1"/>
          <w:sz w:val="24"/>
          <w:szCs w:val="24"/>
        </w:rPr>
        <w:t>Hakedişler</w:t>
      </w:r>
      <w:proofErr w:type="spellEnd"/>
      <w:r w:rsidRPr="00735D93">
        <w:rPr>
          <w:rFonts w:ascii="Times New Roman" w:hAnsi="Times New Roman" w:cs="Times New Roman"/>
          <w:color w:val="000000" w:themeColor="text1"/>
          <w:sz w:val="24"/>
          <w:szCs w:val="24"/>
        </w:rPr>
        <w:t>, deney sonuçlarının standartlara uygunluğu ile yapılacaktır.</w:t>
      </w:r>
      <w:r w:rsidR="009258CC" w:rsidRPr="00735D93">
        <w:rPr>
          <w:rFonts w:ascii="Times New Roman" w:hAnsi="Times New Roman" w:cs="Times New Roman"/>
          <w:color w:val="000000" w:themeColor="text1"/>
          <w:sz w:val="24"/>
          <w:szCs w:val="24"/>
        </w:rPr>
        <w:t xml:space="preserve"> </w:t>
      </w:r>
      <w:r w:rsidR="00AD72A1" w:rsidRPr="00735D93">
        <w:rPr>
          <w:rFonts w:ascii="Times New Roman" w:hAnsi="Times New Roman" w:cs="Times New Roman"/>
          <w:color w:val="000000" w:themeColor="text1"/>
          <w:sz w:val="24"/>
          <w:szCs w:val="24"/>
        </w:rPr>
        <w:t xml:space="preserve">Deneyler (Beton Basınç Dayanımı Deneyi, Çelik Çekme </w:t>
      </w:r>
      <w:r w:rsidR="009933B0" w:rsidRPr="00735D93">
        <w:rPr>
          <w:rFonts w:ascii="Times New Roman" w:hAnsi="Times New Roman" w:cs="Times New Roman"/>
          <w:color w:val="000000" w:themeColor="text1"/>
          <w:sz w:val="24"/>
          <w:szCs w:val="24"/>
        </w:rPr>
        <w:t>Deneyi</w:t>
      </w:r>
      <w:r w:rsidR="00AD72A1" w:rsidRPr="00735D93">
        <w:rPr>
          <w:rFonts w:ascii="Times New Roman" w:hAnsi="Times New Roman" w:cs="Times New Roman"/>
          <w:color w:val="000000" w:themeColor="text1"/>
          <w:sz w:val="24"/>
          <w:szCs w:val="24"/>
        </w:rPr>
        <w:t>,</w:t>
      </w:r>
      <w:r w:rsidR="009933B0" w:rsidRPr="00735D93">
        <w:rPr>
          <w:rFonts w:ascii="Times New Roman" w:hAnsi="Times New Roman" w:cs="Times New Roman"/>
          <w:color w:val="000000" w:themeColor="text1"/>
          <w:sz w:val="24"/>
          <w:szCs w:val="24"/>
        </w:rPr>
        <w:t xml:space="preserve"> </w:t>
      </w:r>
      <w:proofErr w:type="spellStart"/>
      <w:r w:rsidR="00AD72A1" w:rsidRPr="00735D93">
        <w:rPr>
          <w:rFonts w:ascii="Times New Roman" w:hAnsi="Times New Roman" w:cs="Times New Roman"/>
          <w:color w:val="000000" w:themeColor="text1"/>
          <w:sz w:val="24"/>
          <w:szCs w:val="24"/>
        </w:rPr>
        <w:t>Karot</w:t>
      </w:r>
      <w:proofErr w:type="spellEnd"/>
      <w:r w:rsidR="00AD72A1" w:rsidRPr="00735D93">
        <w:rPr>
          <w:rFonts w:ascii="Times New Roman" w:hAnsi="Times New Roman" w:cs="Times New Roman"/>
          <w:color w:val="000000" w:themeColor="text1"/>
          <w:sz w:val="24"/>
          <w:szCs w:val="24"/>
        </w:rPr>
        <w:t xml:space="preserve"> Deneyi,</w:t>
      </w:r>
      <w:r w:rsidR="002A28B8" w:rsidRPr="00735D93">
        <w:rPr>
          <w:rFonts w:ascii="Times New Roman" w:hAnsi="Times New Roman" w:cs="Times New Roman"/>
          <w:color w:val="000000" w:themeColor="text1"/>
          <w:sz w:val="24"/>
          <w:szCs w:val="24"/>
        </w:rPr>
        <w:t xml:space="preserve"> </w:t>
      </w:r>
      <w:r w:rsidR="00AD72A1" w:rsidRPr="00735D93">
        <w:rPr>
          <w:rFonts w:ascii="Times New Roman" w:hAnsi="Times New Roman" w:cs="Times New Roman"/>
          <w:color w:val="000000" w:themeColor="text1"/>
          <w:sz w:val="24"/>
          <w:szCs w:val="24"/>
        </w:rPr>
        <w:t xml:space="preserve">Standart </w:t>
      </w:r>
      <w:proofErr w:type="spellStart"/>
      <w:r w:rsidR="00AD72A1" w:rsidRPr="00735D93">
        <w:rPr>
          <w:rFonts w:ascii="Times New Roman" w:hAnsi="Times New Roman" w:cs="Times New Roman"/>
          <w:color w:val="000000" w:themeColor="text1"/>
          <w:sz w:val="24"/>
          <w:szCs w:val="24"/>
        </w:rPr>
        <w:t>Proktor</w:t>
      </w:r>
      <w:proofErr w:type="spellEnd"/>
      <w:r w:rsidR="00AD72A1" w:rsidRPr="00735D93">
        <w:rPr>
          <w:rFonts w:ascii="Times New Roman" w:hAnsi="Times New Roman" w:cs="Times New Roman"/>
          <w:color w:val="000000" w:themeColor="text1"/>
          <w:sz w:val="24"/>
          <w:szCs w:val="24"/>
        </w:rPr>
        <w:t xml:space="preserve"> Deneyi,</w:t>
      </w:r>
      <w:r w:rsidR="002A28B8" w:rsidRPr="00735D93">
        <w:rPr>
          <w:rFonts w:ascii="Times New Roman" w:hAnsi="Times New Roman" w:cs="Times New Roman"/>
          <w:color w:val="000000" w:themeColor="text1"/>
          <w:sz w:val="24"/>
          <w:szCs w:val="24"/>
        </w:rPr>
        <w:t xml:space="preserve"> </w:t>
      </w:r>
      <w:r w:rsidR="00AD72A1" w:rsidRPr="00735D93">
        <w:rPr>
          <w:rFonts w:ascii="Times New Roman" w:hAnsi="Times New Roman" w:cs="Times New Roman"/>
          <w:color w:val="000000" w:themeColor="text1"/>
          <w:sz w:val="24"/>
          <w:szCs w:val="24"/>
        </w:rPr>
        <w:t>Kum Konisi Deneyi</w:t>
      </w:r>
      <w:r w:rsidR="00363788" w:rsidRPr="00735D93">
        <w:rPr>
          <w:rFonts w:ascii="Times New Roman" w:hAnsi="Times New Roman" w:cs="Times New Roman"/>
          <w:color w:val="000000" w:themeColor="text1"/>
          <w:sz w:val="24"/>
          <w:szCs w:val="24"/>
        </w:rPr>
        <w:t xml:space="preserve"> vb.</w:t>
      </w:r>
      <w:r w:rsidR="00AD72A1" w:rsidRPr="00735D93">
        <w:rPr>
          <w:rFonts w:ascii="Times New Roman" w:hAnsi="Times New Roman" w:cs="Times New Roman"/>
          <w:color w:val="000000" w:themeColor="text1"/>
          <w:sz w:val="24"/>
          <w:szCs w:val="24"/>
        </w:rPr>
        <w:t>)</w:t>
      </w:r>
      <w:r w:rsidR="00BB5AB8" w:rsidRPr="00735D93">
        <w:rPr>
          <w:rFonts w:ascii="Times New Roman" w:hAnsi="Times New Roman" w:cs="Times New Roman"/>
          <w:color w:val="000000" w:themeColor="text1"/>
          <w:sz w:val="24"/>
          <w:szCs w:val="24"/>
        </w:rPr>
        <w:t xml:space="preserve"> </w:t>
      </w:r>
      <w:r w:rsidR="00E629C3" w:rsidRPr="00735D93">
        <w:rPr>
          <w:rFonts w:ascii="Times New Roman" w:hAnsi="Times New Roman" w:cs="Times New Roman"/>
          <w:color w:val="000000" w:themeColor="text1"/>
          <w:sz w:val="24"/>
          <w:szCs w:val="24"/>
        </w:rPr>
        <w:t>Y</w:t>
      </w:r>
      <w:r w:rsidR="00CA7F83" w:rsidRPr="00735D93">
        <w:rPr>
          <w:rFonts w:ascii="Times New Roman" w:hAnsi="Times New Roman" w:cs="Times New Roman"/>
          <w:color w:val="000000" w:themeColor="text1"/>
          <w:sz w:val="24"/>
          <w:szCs w:val="24"/>
        </w:rPr>
        <w:t xml:space="preserve">üklenici </w:t>
      </w:r>
      <w:r w:rsidR="009258CC" w:rsidRPr="00735D93">
        <w:rPr>
          <w:rFonts w:ascii="Times New Roman" w:hAnsi="Times New Roman" w:cs="Times New Roman"/>
          <w:color w:val="000000" w:themeColor="text1"/>
          <w:sz w:val="24"/>
          <w:szCs w:val="24"/>
        </w:rPr>
        <w:t xml:space="preserve">tarafından yaptırılacak ve tüm masrafları yükleniciye ait olacaktır. </w:t>
      </w:r>
    </w:p>
    <w:p w:rsidR="002920FD" w:rsidRPr="00735D93" w:rsidRDefault="00930EE5" w:rsidP="00925837">
      <w:pPr>
        <w:pStyle w:val="ListeParagraf"/>
        <w:numPr>
          <w:ilvl w:val="0"/>
          <w:numId w:val="4"/>
        </w:num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tr-TR"/>
        </w:rPr>
      </w:pPr>
      <w:r w:rsidRPr="00735D93">
        <w:rPr>
          <w:rFonts w:ascii="Times New Roman" w:eastAsia="Times New Roman" w:hAnsi="Times New Roman" w:cs="Times New Roman"/>
          <w:color w:val="000000" w:themeColor="text1"/>
          <w:sz w:val="24"/>
          <w:szCs w:val="24"/>
          <w:lang w:eastAsia="tr-TR"/>
        </w:rPr>
        <w:t xml:space="preserve">Yüklenici firma işin ihalesinden önce iş mahallini görmek zorunda olduğundan, </w:t>
      </w:r>
      <w:r w:rsidRPr="00735D93">
        <w:rPr>
          <w:rFonts w:ascii="Times New Roman" w:hAnsi="Times New Roman" w:cs="Times New Roman"/>
          <w:color w:val="000000" w:themeColor="text1"/>
          <w:sz w:val="24"/>
          <w:szCs w:val="24"/>
        </w:rPr>
        <w:t xml:space="preserve">işin yapılması aşamasında nakliye </w:t>
      </w:r>
      <w:proofErr w:type="spellStart"/>
      <w:r w:rsidRPr="00735D93">
        <w:rPr>
          <w:rFonts w:ascii="Times New Roman" w:hAnsi="Times New Roman" w:cs="Times New Roman"/>
          <w:color w:val="000000" w:themeColor="text1"/>
          <w:sz w:val="24"/>
          <w:szCs w:val="24"/>
        </w:rPr>
        <w:t>v.s</w:t>
      </w:r>
      <w:proofErr w:type="spellEnd"/>
      <w:r w:rsidRPr="00735D93">
        <w:rPr>
          <w:rFonts w:ascii="Times New Roman" w:hAnsi="Times New Roman" w:cs="Times New Roman"/>
          <w:color w:val="000000" w:themeColor="text1"/>
          <w:sz w:val="24"/>
          <w:szCs w:val="24"/>
        </w:rPr>
        <w:t>. ile ilgili herhangi bir hak talebinde bulunamaz.</w:t>
      </w:r>
    </w:p>
    <w:p w:rsidR="00490001" w:rsidRPr="00735D93" w:rsidRDefault="00490001" w:rsidP="00490001">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bCs/>
          <w:color w:val="000000" w:themeColor="text1"/>
          <w:sz w:val="24"/>
          <w:szCs w:val="24"/>
        </w:rPr>
        <w:t>Yüklenici, karayolu imalatının yapılacağı yol güzergâhı üzerinde KGM t</w:t>
      </w:r>
      <w:r w:rsidR="00AA6AC4" w:rsidRPr="00735D93">
        <w:rPr>
          <w:rFonts w:ascii="Times New Roman" w:hAnsi="Times New Roman" w:cs="Times New Roman"/>
          <w:bCs/>
          <w:color w:val="000000" w:themeColor="text1"/>
          <w:sz w:val="24"/>
          <w:szCs w:val="24"/>
        </w:rPr>
        <w:t>eknik şartnamesine uygun olarak -</w:t>
      </w:r>
      <w:r w:rsidR="00721263" w:rsidRPr="00735D93">
        <w:rPr>
          <w:rFonts w:ascii="Times New Roman" w:hAnsi="Times New Roman" w:cs="Times New Roman"/>
          <w:bCs/>
          <w:color w:val="000000" w:themeColor="text1"/>
          <w:sz w:val="24"/>
          <w:szCs w:val="24"/>
        </w:rPr>
        <w:t xml:space="preserve"> </w:t>
      </w:r>
      <w:r w:rsidRPr="00735D93">
        <w:rPr>
          <w:rFonts w:ascii="Times New Roman" w:hAnsi="Times New Roman" w:cs="Times New Roman"/>
          <w:bCs/>
          <w:color w:val="000000" w:themeColor="text1"/>
          <w:sz w:val="24"/>
          <w:szCs w:val="24"/>
        </w:rPr>
        <w:t>akredite kuruluşlar aracılığıyla</w:t>
      </w:r>
      <w:r w:rsidR="00721263" w:rsidRPr="00735D93">
        <w:rPr>
          <w:rFonts w:ascii="Times New Roman" w:hAnsi="Times New Roman" w:cs="Times New Roman"/>
          <w:bCs/>
          <w:color w:val="000000" w:themeColor="text1"/>
          <w:sz w:val="24"/>
          <w:szCs w:val="24"/>
        </w:rPr>
        <w:t xml:space="preserve"> </w:t>
      </w:r>
      <w:r w:rsidR="00AA6AC4" w:rsidRPr="00735D93">
        <w:rPr>
          <w:rFonts w:ascii="Times New Roman" w:hAnsi="Times New Roman" w:cs="Times New Roman"/>
          <w:bCs/>
          <w:color w:val="000000" w:themeColor="text1"/>
          <w:sz w:val="24"/>
          <w:szCs w:val="24"/>
        </w:rPr>
        <w:t>-</w:t>
      </w:r>
      <w:r w:rsidRPr="00735D93">
        <w:rPr>
          <w:rFonts w:ascii="Times New Roman" w:hAnsi="Times New Roman" w:cs="Times New Roman"/>
          <w:bCs/>
          <w:color w:val="000000" w:themeColor="text1"/>
          <w:sz w:val="24"/>
          <w:szCs w:val="24"/>
        </w:rPr>
        <w:t xml:space="preserve"> zemin etüt deneyleri yaptırıp hazırlanan raporları</w:t>
      </w:r>
      <w:r w:rsidR="0043105B" w:rsidRPr="00735D93">
        <w:rPr>
          <w:rFonts w:ascii="Times New Roman" w:hAnsi="Times New Roman" w:cs="Times New Roman"/>
          <w:bCs/>
          <w:color w:val="000000" w:themeColor="text1"/>
          <w:sz w:val="24"/>
          <w:szCs w:val="24"/>
        </w:rPr>
        <w:t xml:space="preserve"> </w:t>
      </w:r>
      <w:proofErr w:type="spellStart"/>
      <w:r w:rsidR="003B3A28" w:rsidRPr="00735D93">
        <w:rPr>
          <w:rFonts w:ascii="Times New Roman" w:hAnsi="Times New Roman" w:cs="Times New Roman"/>
          <w:bCs/>
          <w:color w:val="000000" w:themeColor="text1"/>
          <w:sz w:val="24"/>
          <w:szCs w:val="24"/>
        </w:rPr>
        <w:t>bila</w:t>
      </w:r>
      <w:proofErr w:type="spellEnd"/>
      <w:r w:rsidR="00721263" w:rsidRPr="00735D93">
        <w:rPr>
          <w:rFonts w:ascii="Times New Roman" w:hAnsi="Times New Roman" w:cs="Times New Roman"/>
          <w:bCs/>
          <w:color w:val="000000" w:themeColor="text1"/>
          <w:sz w:val="24"/>
          <w:szCs w:val="24"/>
        </w:rPr>
        <w:t xml:space="preserve"> </w:t>
      </w:r>
      <w:r w:rsidR="00A47593" w:rsidRPr="00735D93">
        <w:rPr>
          <w:rFonts w:ascii="Times New Roman" w:hAnsi="Times New Roman" w:cs="Times New Roman"/>
          <w:bCs/>
          <w:color w:val="000000" w:themeColor="text1"/>
          <w:sz w:val="24"/>
          <w:szCs w:val="24"/>
        </w:rPr>
        <w:t>-</w:t>
      </w:r>
      <w:r w:rsidR="00721263" w:rsidRPr="00735D93">
        <w:rPr>
          <w:rFonts w:ascii="Times New Roman" w:hAnsi="Times New Roman" w:cs="Times New Roman"/>
          <w:bCs/>
          <w:color w:val="000000" w:themeColor="text1"/>
          <w:sz w:val="24"/>
          <w:szCs w:val="24"/>
        </w:rPr>
        <w:t xml:space="preserve"> </w:t>
      </w:r>
      <w:r w:rsidR="003B3A28" w:rsidRPr="00735D93">
        <w:rPr>
          <w:rFonts w:ascii="Times New Roman" w:hAnsi="Times New Roman" w:cs="Times New Roman"/>
          <w:bCs/>
          <w:color w:val="000000" w:themeColor="text1"/>
          <w:sz w:val="24"/>
          <w:szCs w:val="24"/>
        </w:rPr>
        <w:t xml:space="preserve">bedel </w:t>
      </w:r>
      <w:r w:rsidR="0043105B" w:rsidRPr="00735D93">
        <w:rPr>
          <w:rFonts w:ascii="Times New Roman" w:hAnsi="Times New Roman" w:cs="Times New Roman"/>
          <w:bCs/>
          <w:color w:val="000000" w:themeColor="text1"/>
          <w:sz w:val="24"/>
          <w:szCs w:val="24"/>
        </w:rPr>
        <w:t>idareye sunacaktır.</w:t>
      </w:r>
    </w:p>
    <w:p w:rsidR="00336D65" w:rsidRPr="00735D93" w:rsidRDefault="002920FD" w:rsidP="00336D65">
      <w:pPr>
        <w:pStyle w:val="ListeParagraf"/>
        <w:numPr>
          <w:ilvl w:val="0"/>
          <w:numId w:val="4"/>
        </w:numPr>
        <w:autoSpaceDE w:val="0"/>
        <w:autoSpaceDN w:val="0"/>
        <w:adjustRightInd w:val="0"/>
        <w:spacing w:after="0"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karayolu teknik şartnamesi ve ilgili diğer ş</w:t>
      </w:r>
      <w:r w:rsidR="00914EFD" w:rsidRPr="00735D93">
        <w:rPr>
          <w:rFonts w:ascii="Times New Roman" w:hAnsi="Times New Roman" w:cs="Times New Roman"/>
          <w:color w:val="000000" w:themeColor="text1"/>
          <w:sz w:val="24"/>
          <w:szCs w:val="24"/>
        </w:rPr>
        <w:t xml:space="preserve">artname ve standartların yapım </w:t>
      </w:r>
      <w:r w:rsidRPr="00735D93">
        <w:rPr>
          <w:rFonts w:ascii="Times New Roman" w:hAnsi="Times New Roman" w:cs="Times New Roman"/>
          <w:color w:val="000000" w:themeColor="text1"/>
          <w:sz w:val="24"/>
          <w:szCs w:val="24"/>
        </w:rPr>
        <w:t>sırasında gerektirdiği tüm kalite kontrol deneylerinin yapılmasından sorumludur. Yapımı süresince gereken tüm testler, şartnamelere uygun olarak Çevre ve Şehircilik Bakanlığınca ruhsatlı özel laboratuvara veya kamu kurum ve kuruluşlarının ve akredite olmuş üniversitelerin laboratuvarlarına yaptırılarak bedeli yüklenici tarafında ödenecektir.</w:t>
      </w:r>
    </w:p>
    <w:p w:rsidR="00B87F52" w:rsidRPr="00735D93" w:rsidRDefault="00B87F52" w:rsidP="00315D4D">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Yüklenici, </w:t>
      </w:r>
      <w:proofErr w:type="spellStart"/>
      <w:r w:rsidR="00406EB8">
        <w:rPr>
          <w:rFonts w:ascii="Times New Roman" w:hAnsi="Times New Roman" w:cs="Times New Roman"/>
          <w:color w:val="000000" w:themeColor="text1"/>
          <w:sz w:val="24"/>
          <w:szCs w:val="24"/>
        </w:rPr>
        <w:t>TÜRASAŞ’ı</w:t>
      </w:r>
      <w:r w:rsidRPr="00735D93">
        <w:rPr>
          <w:rFonts w:ascii="Times New Roman" w:hAnsi="Times New Roman" w:cs="Times New Roman"/>
          <w:color w:val="000000" w:themeColor="text1"/>
          <w:sz w:val="24"/>
          <w:szCs w:val="24"/>
        </w:rPr>
        <w:t>n</w:t>
      </w:r>
      <w:proofErr w:type="spellEnd"/>
      <w:r w:rsidRPr="00735D93">
        <w:rPr>
          <w:rFonts w:ascii="Times New Roman" w:hAnsi="Times New Roman" w:cs="Times New Roman"/>
          <w:color w:val="000000" w:themeColor="text1"/>
          <w:sz w:val="24"/>
          <w:szCs w:val="24"/>
        </w:rPr>
        <w:t xml:space="preserve"> bu iş için görevlendireceği personellerin ulaşımını ve konaklamasını sağlayacaktır. Ayrıca Yapı Denetim </w:t>
      </w:r>
      <w:r w:rsidR="00A708D8">
        <w:rPr>
          <w:rFonts w:ascii="Times New Roman" w:hAnsi="Times New Roman" w:cs="Times New Roman"/>
          <w:color w:val="000000" w:themeColor="text1"/>
          <w:sz w:val="24"/>
          <w:szCs w:val="24"/>
        </w:rPr>
        <w:t>Görevlisi</w:t>
      </w:r>
      <w:r w:rsidRPr="00735D93">
        <w:rPr>
          <w:rFonts w:ascii="Times New Roman" w:hAnsi="Times New Roman" w:cs="Times New Roman"/>
          <w:color w:val="000000" w:themeColor="text1"/>
          <w:sz w:val="24"/>
          <w:szCs w:val="24"/>
        </w:rPr>
        <w:t xml:space="preserve"> ve </w:t>
      </w:r>
      <w:r w:rsidR="00406EB8">
        <w:rPr>
          <w:rFonts w:ascii="Times New Roman" w:hAnsi="Times New Roman" w:cs="Times New Roman"/>
          <w:color w:val="000000" w:themeColor="text1"/>
          <w:sz w:val="24"/>
          <w:szCs w:val="24"/>
        </w:rPr>
        <w:t>TÜRASAŞ</w:t>
      </w:r>
      <w:r w:rsidRPr="00735D93">
        <w:rPr>
          <w:rFonts w:ascii="Times New Roman" w:hAnsi="Times New Roman" w:cs="Times New Roman"/>
          <w:color w:val="000000" w:themeColor="text1"/>
          <w:sz w:val="24"/>
          <w:szCs w:val="24"/>
        </w:rPr>
        <w:t xml:space="preserve"> </w:t>
      </w:r>
      <w:r w:rsidR="00A708D8">
        <w:rPr>
          <w:rFonts w:ascii="Times New Roman" w:hAnsi="Times New Roman" w:cs="Times New Roman"/>
          <w:color w:val="000000" w:themeColor="text1"/>
          <w:sz w:val="24"/>
          <w:szCs w:val="24"/>
        </w:rPr>
        <w:t>personeli</w:t>
      </w:r>
      <w:r w:rsidRPr="00735D93">
        <w:rPr>
          <w:rFonts w:ascii="Times New Roman" w:hAnsi="Times New Roman" w:cs="Times New Roman"/>
          <w:color w:val="000000" w:themeColor="text1"/>
          <w:sz w:val="24"/>
          <w:szCs w:val="24"/>
        </w:rPr>
        <w:t xml:space="preserve"> olmadan kesinlikle çalışma yapmayacaklardır.</w:t>
      </w:r>
    </w:p>
    <w:p w:rsidR="00432CD2" w:rsidRPr="00735D93" w:rsidRDefault="00432CD2" w:rsidP="00613E53">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yapı denetim görevlilerinin acil durumlarda ve kontrolünü gerçekleştirmek için ara</w:t>
      </w:r>
      <w:r w:rsidR="00735D93" w:rsidRPr="00735D93">
        <w:rPr>
          <w:rFonts w:ascii="Times New Roman" w:hAnsi="Times New Roman" w:cs="Times New Roman"/>
          <w:color w:val="000000" w:themeColor="text1"/>
          <w:sz w:val="24"/>
          <w:szCs w:val="24"/>
        </w:rPr>
        <w:t>ziye geliş ve gidişini sağlayacaktır.</w:t>
      </w:r>
      <w:r w:rsidR="00A708D8">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İdareden herha</w:t>
      </w:r>
      <w:r w:rsidR="00613E53" w:rsidRPr="00735D93">
        <w:rPr>
          <w:rFonts w:ascii="Times New Roman" w:hAnsi="Times New Roman" w:cs="Times New Roman"/>
          <w:color w:val="000000" w:themeColor="text1"/>
          <w:sz w:val="24"/>
          <w:szCs w:val="24"/>
        </w:rPr>
        <w:t>ngi bir talepte bulunmayacaktır</w:t>
      </w:r>
      <w:r w:rsidRPr="00735D93">
        <w:rPr>
          <w:rFonts w:ascii="Times New Roman" w:hAnsi="Times New Roman" w:cs="Times New Roman"/>
          <w:color w:val="000000" w:themeColor="text1"/>
          <w:sz w:val="24"/>
          <w:szCs w:val="24"/>
        </w:rPr>
        <w:t xml:space="preserve">. </w:t>
      </w:r>
    </w:p>
    <w:p w:rsidR="00381885" w:rsidRPr="00735D93" w:rsidRDefault="00381885" w:rsidP="00381885">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Hesapların kontrolü ve </w:t>
      </w:r>
      <w:proofErr w:type="spellStart"/>
      <w:r w:rsidR="00A708D8">
        <w:rPr>
          <w:rFonts w:ascii="Times New Roman" w:hAnsi="Times New Roman" w:cs="Times New Roman"/>
          <w:color w:val="000000" w:themeColor="text1"/>
          <w:sz w:val="24"/>
          <w:szCs w:val="24"/>
        </w:rPr>
        <w:t>hak</w:t>
      </w:r>
      <w:r w:rsidR="00B523C1" w:rsidRPr="00735D93">
        <w:rPr>
          <w:rFonts w:ascii="Times New Roman" w:hAnsi="Times New Roman" w:cs="Times New Roman"/>
          <w:color w:val="000000" w:themeColor="text1"/>
          <w:sz w:val="24"/>
          <w:szCs w:val="24"/>
        </w:rPr>
        <w:t>edişlerin</w:t>
      </w:r>
      <w:proofErr w:type="spellEnd"/>
      <w:r w:rsidRPr="00735D93">
        <w:rPr>
          <w:rFonts w:ascii="Times New Roman" w:hAnsi="Times New Roman" w:cs="Times New Roman"/>
          <w:color w:val="000000" w:themeColor="text1"/>
          <w:sz w:val="24"/>
          <w:szCs w:val="24"/>
        </w:rPr>
        <w:t xml:space="preserve"> yapılması için 1 adet lisanslı işletim sistemi yüklenici tarafından Yapı De</w:t>
      </w:r>
      <w:r w:rsidR="00735D93" w:rsidRPr="00735D93">
        <w:rPr>
          <w:rFonts w:ascii="Times New Roman" w:hAnsi="Times New Roman" w:cs="Times New Roman"/>
          <w:color w:val="000000" w:themeColor="text1"/>
          <w:sz w:val="24"/>
          <w:szCs w:val="24"/>
        </w:rPr>
        <w:t xml:space="preserve">netim </w:t>
      </w:r>
      <w:r w:rsidR="006958F6">
        <w:rPr>
          <w:rFonts w:ascii="Times New Roman" w:hAnsi="Times New Roman" w:cs="Times New Roman"/>
          <w:color w:val="000000" w:themeColor="text1"/>
          <w:sz w:val="24"/>
          <w:szCs w:val="24"/>
        </w:rPr>
        <w:t>Görevlisinin</w:t>
      </w:r>
      <w:r w:rsidR="00735D93" w:rsidRPr="00735D93">
        <w:rPr>
          <w:rFonts w:ascii="Times New Roman" w:hAnsi="Times New Roman" w:cs="Times New Roman"/>
          <w:color w:val="000000" w:themeColor="text1"/>
          <w:sz w:val="24"/>
          <w:szCs w:val="24"/>
        </w:rPr>
        <w:t xml:space="preserve"> kullanımına</w:t>
      </w:r>
      <w:r w:rsidR="006958F6">
        <w:rPr>
          <w:rFonts w:ascii="Times New Roman" w:hAnsi="Times New Roman" w:cs="Times New Roman"/>
          <w:color w:val="000000" w:themeColor="text1"/>
          <w:sz w:val="24"/>
          <w:szCs w:val="24"/>
        </w:rPr>
        <w:t xml:space="preserve"> sunulacaktır.</w:t>
      </w:r>
      <w:r w:rsidRPr="00735D93">
        <w:rPr>
          <w:rFonts w:ascii="Times New Roman" w:hAnsi="Times New Roman" w:cs="Times New Roman"/>
          <w:color w:val="000000" w:themeColor="text1"/>
          <w:sz w:val="24"/>
          <w:szCs w:val="24"/>
        </w:rPr>
        <w:t xml:space="preserve"> (özellikleri Yapı Denetim Teşkilatınca belirlenecektir.)</w:t>
      </w:r>
    </w:p>
    <w:p w:rsidR="00AD208F" w:rsidRPr="00735D93" w:rsidRDefault="00A870DB" w:rsidP="008A6911">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w:t>
      </w:r>
      <w:r w:rsidR="00A63A74" w:rsidRPr="00735D93">
        <w:rPr>
          <w:rFonts w:ascii="Times New Roman" w:hAnsi="Times New Roman" w:cs="Times New Roman"/>
          <w:color w:val="000000" w:themeColor="text1"/>
          <w:sz w:val="24"/>
          <w:szCs w:val="24"/>
        </w:rPr>
        <w:t>üklenicinin işyerine u</w:t>
      </w:r>
      <w:r w:rsidR="00AD208F" w:rsidRPr="00735D93">
        <w:rPr>
          <w:rFonts w:ascii="Times New Roman" w:hAnsi="Times New Roman" w:cs="Times New Roman"/>
          <w:color w:val="000000" w:themeColor="text1"/>
          <w:sz w:val="24"/>
          <w:szCs w:val="24"/>
        </w:rPr>
        <w:t>laşım sağlamak için yapacağı her türlü hizmet yolu giderleri yükleniciye ait olacak bu hususta hiçbir ücret talep edemeyecektir. İşyerindeki her türlü malzeme ve stok sahası için yapılacak çalışmalar yüklen</w:t>
      </w:r>
      <w:r w:rsidR="00161548" w:rsidRPr="00735D93">
        <w:rPr>
          <w:rFonts w:ascii="Times New Roman" w:hAnsi="Times New Roman" w:cs="Times New Roman"/>
          <w:color w:val="000000" w:themeColor="text1"/>
          <w:sz w:val="24"/>
          <w:szCs w:val="24"/>
        </w:rPr>
        <w:t>ici tarafından karşılanacaktır.</w:t>
      </w:r>
    </w:p>
    <w:p w:rsidR="00B9675C" w:rsidRPr="00735D93" w:rsidRDefault="00EB236F" w:rsidP="00DD7D7B">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Yüklenici </w:t>
      </w:r>
      <w:r w:rsidR="00B9675C" w:rsidRPr="00735D93">
        <w:rPr>
          <w:rFonts w:ascii="Times New Roman" w:hAnsi="Times New Roman" w:cs="Times New Roman"/>
          <w:color w:val="000000" w:themeColor="text1"/>
          <w:sz w:val="24"/>
          <w:szCs w:val="24"/>
        </w:rPr>
        <w:t>çalışmala</w:t>
      </w:r>
      <w:r w:rsidR="00B04A4A" w:rsidRPr="00735D93">
        <w:rPr>
          <w:rFonts w:ascii="Times New Roman" w:hAnsi="Times New Roman" w:cs="Times New Roman"/>
          <w:color w:val="000000" w:themeColor="text1"/>
          <w:sz w:val="24"/>
          <w:szCs w:val="24"/>
        </w:rPr>
        <w:t>rı esnasında yolu kirletmeyecektir. Ü</w:t>
      </w:r>
      <w:r w:rsidR="00841B21" w:rsidRPr="00735D93">
        <w:rPr>
          <w:rFonts w:ascii="Times New Roman" w:hAnsi="Times New Roman" w:cs="Times New Roman"/>
          <w:color w:val="000000" w:themeColor="text1"/>
          <w:sz w:val="24"/>
          <w:szCs w:val="24"/>
        </w:rPr>
        <w:t>styapı</w:t>
      </w:r>
      <w:r w:rsidR="00B04A4A" w:rsidRPr="00735D93">
        <w:rPr>
          <w:rFonts w:ascii="Times New Roman" w:hAnsi="Times New Roman" w:cs="Times New Roman"/>
          <w:color w:val="000000" w:themeColor="text1"/>
          <w:sz w:val="24"/>
          <w:szCs w:val="24"/>
        </w:rPr>
        <w:t>, elektrifikasyon sistemi</w:t>
      </w:r>
      <w:r w:rsidR="00B9675C" w:rsidRPr="00735D93">
        <w:rPr>
          <w:rFonts w:ascii="Times New Roman" w:hAnsi="Times New Roman" w:cs="Times New Roman"/>
          <w:color w:val="000000" w:themeColor="text1"/>
          <w:sz w:val="24"/>
          <w:szCs w:val="24"/>
        </w:rPr>
        <w:t>,</w:t>
      </w:r>
      <w:r w:rsidR="00B04A4A" w:rsidRPr="00735D93">
        <w:rPr>
          <w:rFonts w:ascii="Times New Roman" w:hAnsi="Times New Roman" w:cs="Times New Roman"/>
          <w:color w:val="000000" w:themeColor="text1"/>
          <w:sz w:val="24"/>
          <w:szCs w:val="24"/>
        </w:rPr>
        <w:t xml:space="preserve"> </w:t>
      </w:r>
      <w:r w:rsidR="00B9675C" w:rsidRPr="00735D93">
        <w:rPr>
          <w:rFonts w:ascii="Times New Roman" w:hAnsi="Times New Roman" w:cs="Times New Roman"/>
          <w:color w:val="000000" w:themeColor="text1"/>
          <w:sz w:val="24"/>
          <w:szCs w:val="24"/>
        </w:rPr>
        <w:t xml:space="preserve">sinyal ve </w:t>
      </w:r>
      <w:proofErr w:type="spellStart"/>
      <w:r w:rsidR="00B9675C" w:rsidRPr="00735D93">
        <w:rPr>
          <w:rFonts w:ascii="Times New Roman" w:hAnsi="Times New Roman" w:cs="Times New Roman"/>
          <w:color w:val="000000" w:themeColor="text1"/>
          <w:sz w:val="24"/>
          <w:szCs w:val="24"/>
        </w:rPr>
        <w:t>fiberoptik</w:t>
      </w:r>
      <w:proofErr w:type="spellEnd"/>
      <w:r w:rsidR="00B9675C" w:rsidRPr="00735D93">
        <w:rPr>
          <w:rFonts w:ascii="Times New Roman" w:hAnsi="Times New Roman" w:cs="Times New Roman"/>
          <w:color w:val="000000" w:themeColor="text1"/>
          <w:sz w:val="24"/>
          <w:szCs w:val="24"/>
        </w:rPr>
        <w:t xml:space="preserve"> kablolarına zarar vermeyecek şekilde çalışmalar yapacak ve gereken her türlü tedbiri alacaktır. Çalışmalar esnasında olası herhangi bir hasar durumunda zarar yükleniciden tahsil edilecektir.</w:t>
      </w:r>
    </w:p>
    <w:p w:rsidR="00D629F6" w:rsidRPr="00735D93" w:rsidRDefault="00DD7D7B" w:rsidP="005B3A69">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Kalite kontrol ve muayene sırasında lüzumlu her türlü personel, malzeme ve test cihazları yüklenici firma tarafından temin edilecektir.</w:t>
      </w:r>
      <w:r w:rsidR="001A599C">
        <w:rPr>
          <w:rFonts w:ascii="Times New Roman" w:hAnsi="Times New Roman" w:cs="Times New Roman"/>
          <w:color w:val="000000" w:themeColor="text1"/>
          <w:sz w:val="24"/>
          <w:szCs w:val="24"/>
        </w:rPr>
        <w:t xml:space="preserve"> Yapım İşleri Muayene ve Kabul Yönetmeliği sözleşmenin eki sayılacaktır.</w:t>
      </w:r>
    </w:p>
    <w:p w:rsidR="001C1C0C" w:rsidRPr="00735D93" w:rsidRDefault="001C1C0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yapılacak işlerle ilgili risk değerlendirme raporu ve acil durum eylem planını yer teslim tarihinden işin fiili çalışması başlayana kadar idareye sunacaktır. Yüklenici risk değerlendirme raporu ve acil durum eylem planını idareye sunup idarenin onayını beklemeden işe başlaması durumunda yaptığı imalatlardan dolayı herhangi bir talepte bulunamayacağı gibi meydana gelebilecek her türlü zarardan ve kazadan sorumlu olacaktır.</w:t>
      </w:r>
    </w:p>
    <w:p w:rsidR="00735D93" w:rsidRPr="006F52F2" w:rsidRDefault="0053478C" w:rsidP="00735D93">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Çelik malze</w:t>
      </w:r>
      <w:r w:rsidR="001A599C">
        <w:rPr>
          <w:rFonts w:ascii="Times New Roman" w:hAnsi="Times New Roman" w:cs="Times New Roman"/>
          <w:color w:val="000000" w:themeColor="text1"/>
          <w:sz w:val="24"/>
          <w:szCs w:val="24"/>
        </w:rPr>
        <w:t>meleri sınıfı kalite belgeleri,</w:t>
      </w:r>
      <w:r w:rsidRPr="00735D93">
        <w:rPr>
          <w:rFonts w:ascii="Times New Roman" w:hAnsi="Times New Roman" w:cs="Times New Roman"/>
          <w:color w:val="000000" w:themeColor="text1"/>
          <w:sz w:val="24"/>
          <w:szCs w:val="24"/>
        </w:rPr>
        <w:t xml:space="preserve"> dayanım sınıfını gösteren CE belgesi, yangına dayanım sertifikası ve deney muayene raporları imalat öncesi idare onayına sunulacaktır.</w:t>
      </w:r>
      <w:r w:rsidR="001A599C">
        <w:rPr>
          <w:rFonts w:ascii="Times New Roman" w:hAnsi="Times New Roman" w:cs="Times New Roman"/>
          <w:color w:val="000000" w:themeColor="text1"/>
          <w:sz w:val="24"/>
          <w:szCs w:val="24"/>
        </w:rPr>
        <w:t xml:space="preserve"> </w:t>
      </w:r>
      <w:r w:rsidR="00735D93" w:rsidRPr="00735D93">
        <w:rPr>
          <w:rFonts w:ascii="Times New Roman" w:hAnsi="Times New Roman" w:cs="Times New Roman"/>
          <w:sz w:val="24"/>
          <w:szCs w:val="24"/>
        </w:rPr>
        <w:t xml:space="preserve">Montaj konusunda yetkili ve deneyimli olduğunu beyan eden montaj firmalarının, inşaat başlamadan önce yetki belgeleri ile birlikte deneyimlerini kabul edilebilir ve referansları sorgulanacak şekilde belgeleyerek kontrolörlük ve müşavirlik onayına sunma ve olur alma zorunlulukları vardır. </w:t>
      </w:r>
    </w:p>
    <w:p w:rsidR="00735D93" w:rsidRPr="00406EB8" w:rsidRDefault="006F52F2" w:rsidP="00406EB8">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Yapılacak imalatların projeleri Yapım İşleri Genel Şartnamesi 11. Maddesi kapsamında yüklenici tarafından yapılacak olup. </w:t>
      </w:r>
      <w:r w:rsidR="00E40AD6">
        <w:rPr>
          <w:rFonts w:ascii="Times New Roman" w:hAnsi="Times New Roman" w:cs="Times New Roman"/>
          <w:sz w:val="24"/>
          <w:szCs w:val="24"/>
        </w:rPr>
        <w:t>İdare tarafından onaylatıldıktan sonra uygulanacaktır ve ayrıca bir bedel ödenmeyecektir.</w:t>
      </w:r>
    </w:p>
    <w:p w:rsidR="0053478C" w:rsidRPr="00735D93" w:rsidRDefault="0053478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Her İmalat öncesinde imalat projeleri imalat sonrasında da </w:t>
      </w:r>
      <w:proofErr w:type="spellStart"/>
      <w:r w:rsidRPr="00735D93">
        <w:rPr>
          <w:rFonts w:ascii="Times New Roman" w:hAnsi="Times New Roman" w:cs="Times New Roman"/>
          <w:color w:val="000000" w:themeColor="text1"/>
          <w:sz w:val="24"/>
          <w:szCs w:val="24"/>
        </w:rPr>
        <w:t>asbuilt</w:t>
      </w:r>
      <w:proofErr w:type="spellEnd"/>
      <w:r w:rsidRPr="00735D93">
        <w:rPr>
          <w:rFonts w:ascii="Times New Roman" w:hAnsi="Times New Roman" w:cs="Times New Roman"/>
          <w:color w:val="000000" w:themeColor="text1"/>
          <w:sz w:val="24"/>
          <w:szCs w:val="24"/>
        </w:rPr>
        <w:t xml:space="preserve"> projeler idare onayına sunulacaktır.</w:t>
      </w:r>
    </w:p>
    <w:p w:rsidR="0053478C" w:rsidRPr="00735D93" w:rsidRDefault="0053478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İmalatlara başlamadan önce projelerde gösterilen bina yüksekliği; elektrik-mekanik ihtiyaçlara göre tekrardan projelendirilip yükseklikler kesinleştirilip idare onayına sunulacak sonrasında imalata başlanacaktır.   </w:t>
      </w:r>
    </w:p>
    <w:p w:rsidR="0053478C" w:rsidRPr="00735D93" w:rsidRDefault="0053478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İmalatlar öncesi iç ve dış </w:t>
      </w:r>
      <w:proofErr w:type="gramStart"/>
      <w:r w:rsidRPr="00735D93">
        <w:rPr>
          <w:rFonts w:ascii="Times New Roman" w:hAnsi="Times New Roman" w:cs="Times New Roman"/>
          <w:color w:val="000000" w:themeColor="text1"/>
          <w:sz w:val="24"/>
          <w:szCs w:val="24"/>
        </w:rPr>
        <w:t>mekanların</w:t>
      </w:r>
      <w:proofErr w:type="gramEnd"/>
      <w:r w:rsidRPr="00735D93">
        <w:rPr>
          <w:rFonts w:ascii="Times New Roman" w:hAnsi="Times New Roman" w:cs="Times New Roman"/>
          <w:color w:val="000000" w:themeColor="text1"/>
          <w:sz w:val="24"/>
          <w:szCs w:val="24"/>
        </w:rPr>
        <w:t xml:space="preserve"> 3D görselleştirme çalışmalar 3 alternatif olarak idare onayına sunulacaktır.</w:t>
      </w:r>
    </w:p>
    <w:p w:rsidR="0053478C" w:rsidRPr="00735D93" w:rsidRDefault="0053478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Zemin Etüdü, Çelik ve temel statik hesapları imalatlar öncesi tekrar yapılıp idare onayına sunulacaktır.</w:t>
      </w:r>
    </w:p>
    <w:p w:rsidR="002F15D2" w:rsidRPr="00735D93" w:rsidRDefault="002F15D2" w:rsidP="002F15D2">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Temel için yapılacak kazıdan önce ve </w:t>
      </w:r>
      <w:proofErr w:type="gramStart"/>
      <w:r w:rsidRPr="00735D93">
        <w:rPr>
          <w:rFonts w:ascii="Times New Roman" w:hAnsi="Times New Roman" w:cs="Times New Roman"/>
          <w:color w:val="000000" w:themeColor="text1"/>
          <w:sz w:val="24"/>
          <w:szCs w:val="24"/>
        </w:rPr>
        <w:t>sonra  akredite</w:t>
      </w:r>
      <w:proofErr w:type="gramEnd"/>
      <w:r w:rsidRPr="00735D93">
        <w:rPr>
          <w:rFonts w:ascii="Times New Roman" w:hAnsi="Times New Roman" w:cs="Times New Roman"/>
          <w:color w:val="000000" w:themeColor="text1"/>
          <w:sz w:val="24"/>
          <w:szCs w:val="24"/>
        </w:rPr>
        <w:t xml:space="preserve"> Laboratuvar onaylı  </w:t>
      </w:r>
      <w:proofErr w:type="spellStart"/>
      <w:r w:rsidRPr="00735D93">
        <w:rPr>
          <w:rFonts w:ascii="Times New Roman" w:hAnsi="Times New Roman" w:cs="Times New Roman"/>
          <w:color w:val="000000" w:themeColor="text1"/>
          <w:sz w:val="24"/>
          <w:szCs w:val="24"/>
        </w:rPr>
        <w:t>proktor</w:t>
      </w:r>
      <w:proofErr w:type="spellEnd"/>
      <w:r w:rsidRPr="00735D93">
        <w:rPr>
          <w:rFonts w:ascii="Times New Roman" w:hAnsi="Times New Roman" w:cs="Times New Roman"/>
          <w:color w:val="000000" w:themeColor="text1"/>
          <w:sz w:val="24"/>
          <w:szCs w:val="24"/>
        </w:rPr>
        <w:t xml:space="preserve"> testi yaptırılacak ve idareye sunulacaktır.</w:t>
      </w:r>
    </w:p>
    <w:p w:rsidR="002F15D2" w:rsidRPr="00735D93" w:rsidRDefault="002F15D2" w:rsidP="002F15D2">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Temel dolgu malzemesi ile ilgili elek analizi </w:t>
      </w:r>
      <w:proofErr w:type="gramStart"/>
      <w:r w:rsidRPr="00735D93">
        <w:rPr>
          <w:rFonts w:ascii="Times New Roman" w:hAnsi="Times New Roman" w:cs="Times New Roman"/>
          <w:color w:val="000000" w:themeColor="text1"/>
          <w:sz w:val="24"/>
          <w:szCs w:val="24"/>
        </w:rPr>
        <w:t>nem , su</w:t>
      </w:r>
      <w:proofErr w:type="gramEnd"/>
      <w:r w:rsidRPr="00735D93">
        <w:rPr>
          <w:rFonts w:ascii="Times New Roman" w:hAnsi="Times New Roman" w:cs="Times New Roman"/>
          <w:color w:val="000000" w:themeColor="text1"/>
          <w:sz w:val="24"/>
          <w:szCs w:val="24"/>
        </w:rPr>
        <w:t xml:space="preserve"> emme </w:t>
      </w:r>
      <w:proofErr w:type="spellStart"/>
      <w:r w:rsidRPr="00735D93">
        <w:rPr>
          <w:rFonts w:ascii="Times New Roman" w:hAnsi="Times New Roman" w:cs="Times New Roman"/>
          <w:color w:val="000000" w:themeColor="text1"/>
          <w:sz w:val="24"/>
          <w:szCs w:val="24"/>
        </w:rPr>
        <w:t>losangales</w:t>
      </w:r>
      <w:proofErr w:type="spellEnd"/>
      <w:r w:rsidRPr="00735D93">
        <w:rPr>
          <w:rFonts w:ascii="Times New Roman" w:hAnsi="Times New Roman" w:cs="Times New Roman"/>
          <w:color w:val="000000" w:themeColor="text1"/>
          <w:sz w:val="24"/>
          <w:szCs w:val="24"/>
        </w:rPr>
        <w:t xml:space="preserve">  testleri yaptırılıp idareye sunulacaktır.</w:t>
      </w:r>
    </w:p>
    <w:p w:rsidR="001C1C0C" w:rsidRDefault="001C1C0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İşin yapımı sırasında gerekli su ve elektrik ihtiyaçları (jeneratör vb.) yüklenici tarafından karşılanacaktır.</w:t>
      </w:r>
      <w:r w:rsidR="008B1609">
        <w:rPr>
          <w:rFonts w:ascii="Times New Roman" w:hAnsi="Times New Roman" w:cs="Times New Roman"/>
          <w:color w:val="000000" w:themeColor="text1"/>
          <w:sz w:val="24"/>
          <w:szCs w:val="24"/>
        </w:rPr>
        <w:t xml:space="preserve">(İdare tarafından verilecek olan </w:t>
      </w:r>
      <w:proofErr w:type="spellStart"/>
      <w:proofErr w:type="gramStart"/>
      <w:r w:rsidR="008B1609">
        <w:rPr>
          <w:rFonts w:ascii="Times New Roman" w:hAnsi="Times New Roman" w:cs="Times New Roman"/>
          <w:color w:val="000000" w:themeColor="text1"/>
          <w:sz w:val="24"/>
          <w:szCs w:val="24"/>
        </w:rPr>
        <w:t>elektrik,su</w:t>
      </w:r>
      <w:proofErr w:type="spellEnd"/>
      <w:proofErr w:type="gramEnd"/>
      <w:r w:rsidR="008B1609">
        <w:rPr>
          <w:rFonts w:ascii="Times New Roman" w:hAnsi="Times New Roman" w:cs="Times New Roman"/>
          <w:color w:val="000000" w:themeColor="text1"/>
          <w:sz w:val="24"/>
          <w:szCs w:val="24"/>
        </w:rPr>
        <w:t xml:space="preserve"> gibi giderler süzme sayaç ile ayrılık hakkedişlerden güncel bedeller ile kesilecektir.)</w:t>
      </w:r>
    </w:p>
    <w:p w:rsidR="00C10FCF" w:rsidRDefault="00C10FCF" w:rsidP="00C10FCF">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Yüklenici, yapılacak iş kapsamında alınması</w:t>
      </w:r>
      <w:r w:rsidRPr="00C10FCF">
        <w:rPr>
          <w:rFonts w:ascii="Times New Roman" w:hAnsi="Times New Roman" w:cs="Times New Roman"/>
          <w:color w:val="000000" w:themeColor="text1"/>
          <w:sz w:val="24"/>
          <w:szCs w:val="24"/>
        </w:rPr>
        <w:t xml:space="preserve"> gereken bütün</w:t>
      </w:r>
      <w:r>
        <w:rPr>
          <w:rFonts w:ascii="Times New Roman" w:hAnsi="Times New Roman" w:cs="Times New Roman"/>
          <w:color w:val="000000" w:themeColor="text1"/>
          <w:sz w:val="24"/>
          <w:szCs w:val="24"/>
        </w:rPr>
        <w:t xml:space="preserve"> izinleri almakla yükümlüdür.</w:t>
      </w:r>
    </w:p>
    <w:p w:rsidR="007B0E7C" w:rsidRPr="008B1609" w:rsidRDefault="00C10FCF" w:rsidP="008B1609">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İş sırasında oluşacak molozları Belediye’nin belirlediği alana taşınması </w:t>
      </w:r>
      <w:proofErr w:type="spellStart"/>
      <w:r>
        <w:rPr>
          <w:rFonts w:ascii="Times New Roman" w:hAnsi="Times New Roman" w:cs="Times New Roman"/>
          <w:color w:val="000000" w:themeColor="text1"/>
          <w:sz w:val="24"/>
          <w:szCs w:val="24"/>
        </w:rPr>
        <w:t>Yüklenci</w:t>
      </w:r>
      <w:proofErr w:type="spellEnd"/>
      <w:r>
        <w:rPr>
          <w:rFonts w:ascii="Times New Roman" w:hAnsi="Times New Roman" w:cs="Times New Roman"/>
          <w:color w:val="000000" w:themeColor="text1"/>
          <w:sz w:val="24"/>
          <w:szCs w:val="24"/>
        </w:rPr>
        <w:t xml:space="preserve"> sorumluluğundadır.</w:t>
      </w:r>
    </w:p>
    <w:p w:rsidR="009F2A2D" w:rsidRDefault="005914E5" w:rsidP="00D20228">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Teşekkülümüz faaliyetlerini etkilemeyecek şekilde çalışma alanını düzenlemek ve gerekli tedbirleri almak yüklenici sorumluluğunda olup bunun için ayrıca bir ödeme yapılmayacaktır</w:t>
      </w:r>
      <w:bookmarkStart w:id="0" w:name="_GoBack"/>
      <w:bookmarkEnd w:id="0"/>
      <w:r w:rsidR="00836992" w:rsidRPr="00735D93">
        <w:rPr>
          <w:rFonts w:ascii="Times New Roman" w:hAnsi="Times New Roman" w:cs="Times New Roman"/>
          <w:color w:val="000000" w:themeColor="text1"/>
          <w:sz w:val="24"/>
          <w:szCs w:val="24"/>
        </w:rPr>
        <w:t>.</w:t>
      </w:r>
    </w:p>
    <w:p w:rsidR="005914E5" w:rsidRPr="00735D93" w:rsidRDefault="005914E5" w:rsidP="00D20228">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Bu Özel Teknik Şartname sözleşmenin eki sayılacaktır</w:t>
      </w:r>
    </w:p>
    <w:sectPr w:rsidR="005914E5" w:rsidRPr="00735D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B03"/>
    <w:multiLevelType w:val="hybridMultilevel"/>
    <w:tmpl w:val="7374CA78"/>
    <w:lvl w:ilvl="0" w:tplc="ECF2C196">
      <w:start w:val="9"/>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ED30B2"/>
    <w:multiLevelType w:val="hybridMultilevel"/>
    <w:tmpl w:val="B05081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EA7757"/>
    <w:multiLevelType w:val="hybridMultilevel"/>
    <w:tmpl w:val="8960BCFC"/>
    <w:lvl w:ilvl="0" w:tplc="9C084BE6">
      <w:start w:val="12"/>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FD8094F"/>
    <w:multiLevelType w:val="hybridMultilevel"/>
    <w:tmpl w:val="1372630C"/>
    <w:lvl w:ilvl="0" w:tplc="AA10C074">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 w15:restartNumberingAfterBreak="0">
    <w:nsid w:val="16AD21ED"/>
    <w:multiLevelType w:val="hybridMultilevel"/>
    <w:tmpl w:val="66FEB4C2"/>
    <w:lvl w:ilvl="0" w:tplc="7CB23D2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2183639"/>
    <w:multiLevelType w:val="hybridMultilevel"/>
    <w:tmpl w:val="B1ACBBEA"/>
    <w:lvl w:ilvl="0" w:tplc="79E81F1E">
      <w:start w:val="1"/>
      <w:numFmt w:val="decimal"/>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361079C"/>
    <w:multiLevelType w:val="hybridMultilevel"/>
    <w:tmpl w:val="15CA6AE6"/>
    <w:lvl w:ilvl="0" w:tplc="6C94C0A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51E26B9"/>
    <w:multiLevelType w:val="hybridMultilevel"/>
    <w:tmpl w:val="57826AAE"/>
    <w:lvl w:ilvl="0" w:tplc="11FC6C2A">
      <w:start w:val="1"/>
      <w:numFmt w:val="decimal"/>
      <w:lvlText w:val="%1)"/>
      <w:lvlJc w:val="left"/>
      <w:pPr>
        <w:ind w:left="1080" w:hanging="360"/>
      </w:pPr>
      <w:rPr>
        <w:rFonts w:ascii="Times New Roman" w:hAnsi="Times New Roman" w:cs="Times New Roman" w:hint="default"/>
        <w:b/>
        <w:color w:val="000000" w:themeColor="text1"/>
        <w:sz w:val="24"/>
        <w:szCs w:val="24"/>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68E5A36"/>
    <w:multiLevelType w:val="hybridMultilevel"/>
    <w:tmpl w:val="24A6371C"/>
    <w:lvl w:ilvl="0" w:tplc="BA9A4860">
      <w:start w:val="1"/>
      <w:numFmt w:val="decimal"/>
      <w:lvlText w:val="%1."/>
      <w:lvlJc w:val="left"/>
      <w:pPr>
        <w:ind w:left="927" w:hanging="360"/>
      </w:pPr>
      <w:rPr>
        <w:rFonts w:cs="Times New Roman"/>
        <w:b w:val="0"/>
      </w:rPr>
    </w:lvl>
    <w:lvl w:ilvl="1" w:tplc="EE90883C" w:tentative="1">
      <w:start w:val="1"/>
      <w:numFmt w:val="lowerLetter"/>
      <w:lvlText w:val="%2."/>
      <w:lvlJc w:val="left"/>
      <w:pPr>
        <w:ind w:left="1440" w:hanging="360"/>
      </w:pPr>
    </w:lvl>
    <w:lvl w:ilvl="2" w:tplc="0A54AC4A" w:tentative="1">
      <w:start w:val="1"/>
      <w:numFmt w:val="lowerRoman"/>
      <w:lvlText w:val="%3."/>
      <w:lvlJc w:val="right"/>
      <w:pPr>
        <w:ind w:left="2160" w:hanging="180"/>
      </w:pPr>
    </w:lvl>
    <w:lvl w:ilvl="3" w:tplc="3E7C9166" w:tentative="1">
      <w:start w:val="1"/>
      <w:numFmt w:val="decimal"/>
      <w:lvlText w:val="%4."/>
      <w:lvlJc w:val="left"/>
      <w:pPr>
        <w:ind w:left="2880" w:hanging="360"/>
      </w:pPr>
    </w:lvl>
    <w:lvl w:ilvl="4" w:tplc="880EE410" w:tentative="1">
      <w:start w:val="1"/>
      <w:numFmt w:val="lowerLetter"/>
      <w:lvlText w:val="%5."/>
      <w:lvlJc w:val="left"/>
      <w:pPr>
        <w:ind w:left="3600" w:hanging="360"/>
      </w:pPr>
    </w:lvl>
    <w:lvl w:ilvl="5" w:tplc="E0B64280" w:tentative="1">
      <w:start w:val="1"/>
      <w:numFmt w:val="lowerRoman"/>
      <w:lvlText w:val="%6."/>
      <w:lvlJc w:val="right"/>
      <w:pPr>
        <w:ind w:left="4320" w:hanging="180"/>
      </w:pPr>
    </w:lvl>
    <w:lvl w:ilvl="6" w:tplc="A3046D9C" w:tentative="1">
      <w:start w:val="1"/>
      <w:numFmt w:val="decimal"/>
      <w:lvlText w:val="%7."/>
      <w:lvlJc w:val="left"/>
      <w:pPr>
        <w:ind w:left="5040" w:hanging="360"/>
      </w:pPr>
    </w:lvl>
    <w:lvl w:ilvl="7" w:tplc="8FF06ABA" w:tentative="1">
      <w:start w:val="1"/>
      <w:numFmt w:val="lowerLetter"/>
      <w:lvlText w:val="%8."/>
      <w:lvlJc w:val="left"/>
      <w:pPr>
        <w:ind w:left="5760" w:hanging="360"/>
      </w:pPr>
    </w:lvl>
    <w:lvl w:ilvl="8" w:tplc="DDA0F654" w:tentative="1">
      <w:start w:val="1"/>
      <w:numFmt w:val="lowerRoman"/>
      <w:lvlText w:val="%9."/>
      <w:lvlJc w:val="right"/>
      <w:pPr>
        <w:ind w:left="6480" w:hanging="180"/>
      </w:pPr>
    </w:lvl>
  </w:abstractNum>
  <w:abstractNum w:abstractNumId="9" w15:restartNumberingAfterBreak="0">
    <w:nsid w:val="31BA6DB6"/>
    <w:multiLevelType w:val="hybridMultilevel"/>
    <w:tmpl w:val="66FEB4C2"/>
    <w:lvl w:ilvl="0" w:tplc="7CB23D2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4457E04"/>
    <w:multiLevelType w:val="hybridMultilevel"/>
    <w:tmpl w:val="82F21A28"/>
    <w:lvl w:ilvl="0" w:tplc="8EA4A65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D5D2C72"/>
    <w:multiLevelType w:val="hybridMultilevel"/>
    <w:tmpl w:val="B9986B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76F14C4"/>
    <w:multiLevelType w:val="multilevel"/>
    <w:tmpl w:val="B43292D0"/>
    <w:lvl w:ilvl="0">
      <w:start w:val="11"/>
      <w:numFmt w:val="decimal"/>
      <w:lvlText w:val="%1."/>
      <w:lvlJc w:val="left"/>
      <w:pPr>
        <w:ind w:left="495" w:hanging="49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C364E07"/>
    <w:multiLevelType w:val="hybridMultilevel"/>
    <w:tmpl w:val="57826AAE"/>
    <w:lvl w:ilvl="0" w:tplc="11FC6C2A">
      <w:start w:val="1"/>
      <w:numFmt w:val="decimal"/>
      <w:lvlText w:val="%1)"/>
      <w:lvlJc w:val="left"/>
      <w:pPr>
        <w:ind w:left="1080" w:hanging="360"/>
      </w:pPr>
      <w:rPr>
        <w:rFonts w:ascii="Times New Roman" w:hAnsi="Times New Roman" w:cs="Times New Roman" w:hint="default"/>
        <w:b/>
        <w:color w:val="000000" w:themeColor="text1"/>
        <w:sz w:val="24"/>
        <w:szCs w:val="24"/>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63CC5E1B"/>
    <w:multiLevelType w:val="hybridMultilevel"/>
    <w:tmpl w:val="88A81B92"/>
    <w:lvl w:ilvl="0" w:tplc="C80C146A">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66B56E70"/>
    <w:multiLevelType w:val="hybridMultilevel"/>
    <w:tmpl w:val="8292B2D4"/>
    <w:lvl w:ilvl="0" w:tplc="C7709BE0">
      <w:start w:val="2"/>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6A632990"/>
    <w:multiLevelType w:val="hybridMultilevel"/>
    <w:tmpl w:val="66FEB4C2"/>
    <w:lvl w:ilvl="0" w:tplc="7CB23D2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76AC6349"/>
    <w:multiLevelType w:val="hybridMultilevel"/>
    <w:tmpl w:val="1D9C54FA"/>
    <w:lvl w:ilvl="0" w:tplc="B1B86818">
      <w:start w:val="1"/>
      <w:numFmt w:val="decimal"/>
      <w:lvlText w:val="%1-"/>
      <w:lvlJc w:val="left"/>
      <w:pPr>
        <w:ind w:left="1146" w:hanging="360"/>
      </w:pPr>
      <w:rPr>
        <w:rFonts w:hint="default"/>
      </w:rPr>
    </w:lvl>
    <w:lvl w:ilvl="1" w:tplc="96501280">
      <w:start w:val="1"/>
      <w:numFmt w:val="decimal"/>
      <w:lvlText w:val="%2-"/>
      <w:lvlJc w:val="left"/>
      <w:pPr>
        <w:ind w:left="360" w:hanging="360"/>
      </w:pPr>
      <w:rPr>
        <w:rFonts w:ascii="Times New Roman" w:eastAsia="Times New Roman" w:hAnsi="Times New Roman" w:cs="Times New Roman"/>
        <w:b w:val="0"/>
        <w:bCs/>
      </w:r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11"/>
  </w:num>
  <w:num w:numId="2">
    <w:abstractNumId w:val="0"/>
  </w:num>
  <w:num w:numId="3">
    <w:abstractNumId w:val="2"/>
  </w:num>
  <w:num w:numId="4">
    <w:abstractNumId w:val="7"/>
  </w:num>
  <w:num w:numId="5">
    <w:abstractNumId w:val="16"/>
  </w:num>
  <w:num w:numId="6">
    <w:abstractNumId w:val="9"/>
  </w:num>
  <w:num w:numId="7">
    <w:abstractNumId w:val="1"/>
  </w:num>
  <w:num w:numId="8">
    <w:abstractNumId w:val="4"/>
  </w:num>
  <w:num w:numId="9">
    <w:abstractNumId w:val="5"/>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8"/>
  </w:num>
  <w:num w:numId="16">
    <w:abstractNumId w:val="15"/>
  </w:num>
  <w:num w:numId="17">
    <w:abstractNumId w:val="13"/>
  </w:num>
  <w:num w:numId="18">
    <w:abstractNumId w:val="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A82"/>
    <w:rsid w:val="00011467"/>
    <w:rsid w:val="00011D08"/>
    <w:rsid w:val="0001725D"/>
    <w:rsid w:val="00034F47"/>
    <w:rsid w:val="00035C29"/>
    <w:rsid w:val="000413AB"/>
    <w:rsid w:val="0004349D"/>
    <w:rsid w:val="00045146"/>
    <w:rsid w:val="0004724B"/>
    <w:rsid w:val="00047294"/>
    <w:rsid w:val="00047FB9"/>
    <w:rsid w:val="00050BEF"/>
    <w:rsid w:val="000533FD"/>
    <w:rsid w:val="00055B43"/>
    <w:rsid w:val="00056A5F"/>
    <w:rsid w:val="000747EA"/>
    <w:rsid w:val="0008640E"/>
    <w:rsid w:val="00087798"/>
    <w:rsid w:val="00097FAF"/>
    <w:rsid w:val="000A194B"/>
    <w:rsid w:val="000A2395"/>
    <w:rsid w:val="000A5EA6"/>
    <w:rsid w:val="000A7C0E"/>
    <w:rsid w:val="000B46DA"/>
    <w:rsid w:val="000B475B"/>
    <w:rsid w:val="000B490D"/>
    <w:rsid w:val="000B5063"/>
    <w:rsid w:val="000B66CE"/>
    <w:rsid w:val="000C0414"/>
    <w:rsid w:val="000C210A"/>
    <w:rsid w:val="000C2C79"/>
    <w:rsid w:val="000C31AC"/>
    <w:rsid w:val="000C3ED5"/>
    <w:rsid w:val="000C658A"/>
    <w:rsid w:val="000D069C"/>
    <w:rsid w:val="000D7A8C"/>
    <w:rsid w:val="000E32BB"/>
    <w:rsid w:val="000E3BC7"/>
    <w:rsid w:val="000F1799"/>
    <w:rsid w:val="000F1895"/>
    <w:rsid w:val="000F366D"/>
    <w:rsid w:val="00103A9E"/>
    <w:rsid w:val="00103B34"/>
    <w:rsid w:val="00112456"/>
    <w:rsid w:val="001136D6"/>
    <w:rsid w:val="001156DB"/>
    <w:rsid w:val="001200A0"/>
    <w:rsid w:val="00126D62"/>
    <w:rsid w:val="00130E63"/>
    <w:rsid w:val="0013191E"/>
    <w:rsid w:val="0013270E"/>
    <w:rsid w:val="00137E18"/>
    <w:rsid w:val="00137EC8"/>
    <w:rsid w:val="00144683"/>
    <w:rsid w:val="001466F4"/>
    <w:rsid w:val="001475CD"/>
    <w:rsid w:val="00147D43"/>
    <w:rsid w:val="0015287C"/>
    <w:rsid w:val="00161548"/>
    <w:rsid w:val="00162365"/>
    <w:rsid w:val="00171044"/>
    <w:rsid w:val="001769C4"/>
    <w:rsid w:val="0018106C"/>
    <w:rsid w:val="00183A6E"/>
    <w:rsid w:val="00186255"/>
    <w:rsid w:val="00186EE0"/>
    <w:rsid w:val="00187CED"/>
    <w:rsid w:val="00196515"/>
    <w:rsid w:val="001A0371"/>
    <w:rsid w:val="001A528A"/>
    <w:rsid w:val="001A599C"/>
    <w:rsid w:val="001A5EB3"/>
    <w:rsid w:val="001A5FC2"/>
    <w:rsid w:val="001B22A1"/>
    <w:rsid w:val="001B6DA7"/>
    <w:rsid w:val="001C1C0C"/>
    <w:rsid w:val="001C53F1"/>
    <w:rsid w:val="001D6347"/>
    <w:rsid w:val="001D7D7F"/>
    <w:rsid w:val="001E13C7"/>
    <w:rsid w:val="001F3822"/>
    <w:rsid w:val="001F6E4E"/>
    <w:rsid w:val="0020304C"/>
    <w:rsid w:val="002035DF"/>
    <w:rsid w:val="00212C0C"/>
    <w:rsid w:val="00217851"/>
    <w:rsid w:val="00223753"/>
    <w:rsid w:val="0022520F"/>
    <w:rsid w:val="0022620F"/>
    <w:rsid w:val="00230AE8"/>
    <w:rsid w:val="00231B29"/>
    <w:rsid w:val="0023484D"/>
    <w:rsid w:val="00235E9D"/>
    <w:rsid w:val="002450A0"/>
    <w:rsid w:val="0024640A"/>
    <w:rsid w:val="00247CB8"/>
    <w:rsid w:val="00261DE0"/>
    <w:rsid w:val="00266F60"/>
    <w:rsid w:val="00270DD7"/>
    <w:rsid w:val="00271E70"/>
    <w:rsid w:val="002779CC"/>
    <w:rsid w:val="00280DC7"/>
    <w:rsid w:val="00282284"/>
    <w:rsid w:val="00284C70"/>
    <w:rsid w:val="00286AAE"/>
    <w:rsid w:val="00286F90"/>
    <w:rsid w:val="002920FD"/>
    <w:rsid w:val="00293AE6"/>
    <w:rsid w:val="002A0E6C"/>
    <w:rsid w:val="002A0F38"/>
    <w:rsid w:val="002A28B8"/>
    <w:rsid w:val="002B1FB0"/>
    <w:rsid w:val="002B2513"/>
    <w:rsid w:val="002B4EE4"/>
    <w:rsid w:val="002B62DC"/>
    <w:rsid w:val="002C189D"/>
    <w:rsid w:val="002C456B"/>
    <w:rsid w:val="002C79D6"/>
    <w:rsid w:val="002E37FB"/>
    <w:rsid w:val="002E509C"/>
    <w:rsid w:val="002E5B18"/>
    <w:rsid w:val="002E682D"/>
    <w:rsid w:val="002F15D2"/>
    <w:rsid w:val="002F2685"/>
    <w:rsid w:val="002F71DE"/>
    <w:rsid w:val="0030289A"/>
    <w:rsid w:val="00315D4D"/>
    <w:rsid w:val="003176FF"/>
    <w:rsid w:val="003218DE"/>
    <w:rsid w:val="00327411"/>
    <w:rsid w:val="0032741C"/>
    <w:rsid w:val="00330487"/>
    <w:rsid w:val="00331C45"/>
    <w:rsid w:val="00336D65"/>
    <w:rsid w:val="003414A6"/>
    <w:rsid w:val="00344BB2"/>
    <w:rsid w:val="003450C7"/>
    <w:rsid w:val="00360549"/>
    <w:rsid w:val="00360FCC"/>
    <w:rsid w:val="00363788"/>
    <w:rsid w:val="00372E12"/>
    <w:rsid w:val="00373B5F"/>
    <w:rsid w:val="00381885"/>
    <w:rsid w:val="00382E19"/>
    <w:rsid w:val="00385D8D"/>
    <w:rsid w:val="00391185"/>
    <w:rsid w:val="00393F5F"/>
    <w:rsid w:val="00394C2E"/>
    <w:rsid w:val="00394DE2"/>
    <w:rsid w:val="0039583A"/>
    <w:rsid w:val="0039615C"/>
    <w:rsid w:val="003A2230"/>
    <w:rsid w:val="003A2D8C"/>
    <w:rsid w:val="003A392C"/>
    <w:rsid w:val="003A585E"/>
    <w:rsid w:val="003B3A28"/>
    <w:rsid w:val="003B5DFD"/>
    <w:rsid w:val="003B5FD3"/>
    <w:rsid w:val="003D34DD"/>
    <w:rsid w:val="003D54DD"/>
    <w:rsid w:val="003D603F"/>
    <w:rsid w:val="003E051F"/>
    <w:rsid w:val="003E1C76"/>
    <w:rsid w:val="003E30EB"/>
    <w:rsid w:val="003E3988"/>
    <w:rsid w:val="003E435E"/>
    <w:rsid w:val="003E7BB1"/>
    <w:rsid w:val="0040466F"/>
    <w:rsid w:val="00406EB8"/>
    <w:rsid w:val="00411A14"/>
    <w:rsid w:val="0041502E"/>
    <w:rsid w:val="0042330F"/>
    <w:rsid w:val="0042468D"/>
    <w:rsid w:val="0043105B"/>
    <w:rsid w:val="00431A0E"/>
    <w:rsid w:val="00432CD2"/>
    <w:rsid w:val="00436B50"/>
    <w:rsid w:val="00441887"/>
    <w:rsid w:val="00441903"/>
    <w:rsid w:val="00446797"/>
    <w:rsid w:val="0044711E"/>
    <w:rsid w:val="004539F8"/>
    <w:rsid w:val="00466C95"/>
    <w:rsid w:val="0047076D"/>
    <w:rsid w:val="00471DD6"/>
    <w:rsid w:val="00474B21"/>
    <w:rsid w:val="004818C2"/>
    <w:rsid w:val="00484547"/>
    <w:rsid w:val="004851AD"/>
    <w:rsid w:val="004856FA"/>
    <w:rsid w:val="0048695A"/>
    <w:rsid w:val="00487B37"/>
    <w:rsid w:val="00490001"/>
    <w:rsid w:val="004972FE"/>
    <w:rsid w:val="004A18E3"/>
    <w:rsid w:val="004A79F2"/>
    <w:rsid w:val="004C0B97"/>
    <w:rsid w:val="004C5ED8"/>
    <w:rsid w:val="004D27E2"/>
    <w:rsid w:val="004D4160"/>
    <w:rsid w:val="004D491E"/>
    <w:rsid w:val="004F3286"/>
    <w:rsid w:val="004F3B01"/>
    <w:rsid w:val="004F58DF"/>
    <w:rsid w:val="00503B53"/>
    <w:rsid w:val="0051463B"/>
    <w:rsid w:val="00514F89"/>
    <w:rsid w:val="00517A42"/>
    <w:rsid w:val="0052352A"/>
    <w:rsid w:val="00524294"/>
    <w:rsid w:val="0053478C"/>
    <w:rsid w:val="00537AD9"/>
    <w:rsid w:val="00544405"/>
    <w:rsid w:val="00551390"/>
    <w:rsid w:val="00553DA9"/>
    <w:rsid w:val="00561054"/>
    <w:rsid w:val="0056185C"/>
    <w:rsid w:val="00570C60"/>
    <w:rsid w:val="00574744"/>
    <w:rsid w:val="00577DD3"/>
    <w:rsid w:val="0058210C"/>
    <w:rsid w:val="005914E5"/>
    <w:rsid w:val="00596F6E"/>
    <w:rsid w:val="005976BB"/>
    <w:rsid w:val="005A0780"/>
    <w:rsid w:val="005A1857"/>
    <w:rsid w:val="005A2C1E"/>
    <w:rsid w:val="005A7C75"/>
    <w:rsid w:val="005B0261"/>
    <w:rsid w:val="005B2F21"/>
    <w:rsid w:val="005B3A69"/>
    <w:rsid w:val="005B3BC2"/>
    <w:rsid w:val="005B5895"/>
    <w:rsid w:val="005B6BE3"/>
    <w:rsid w:val="005C3983"/>
    <w:rsid w:val="005D0D38"/>
    <w:rsid w:val="005D52FC"/>
    <w:rsid w:val="005D65D6"/>
    <w:rsid w:val="005D7071"/>
    <w:rsid w:val="005E303E"/>
    <w:rsid w:val="005E42BB"/>
    <w:rsid w:val="005E5FCC"/>
    <w:rsid w:val="005E617D"/>
    <w:rsid w:val="006046A4"/>
    <w:rsid w:val="00604E3E"/>
    <w:rsid w:val="00610715"/>
    <w:rsid w:val="00612392"/>
    <w:rsid w:val="00613E53"/>
    <w:rsid w:val="0061486E"/>
    <w:rsid w:val="00616CA7"/>
    <w:rsid w:val="006259F2"/>
    <w:rsid w:val="0062759A"/>
    <w:rsid w:val="00641256"/>
    <w:rsid w:val="00651DF7"/>
    <w:rsid w:val="00655744"/>
    <w:rsid w:val="006576B8"/>
    <w:rsid w:val="006608B1"/>
    <w:rsid w:val="00662918"/>
    <w:rsid w:val="006650E2"/>
    <w:rsid w:val="006724E6"/>
    <w:rsid w:val="006763C8"/>
    <w:rsid w:val="006833B5"/>
    <w:rsid w:val="00686625"/>
    <w:rsid w:val="00690ED2"/>
    <w:rsid w:val="00692DAF"/>
    <w:rsid w:val="006958F6"/>
    <w:rsid w:val="006973BB"/>
    <w:rsid w:val="006B199D"/>
    <w:rsid w:val="006B22EF"/>
    <w:rsid w:val="006B4704"/>
    <w:rsid w:val="006B76FE"/>
    <w:rsid w:val="006C32E6"/>
    <w:rsid w:val="006D30DF"/>
    <w:rsid w:val="006D6266"/>
    <w:rsid w:val="006D62E7"/>
    <w:rsid w:val="006D69A7"/>
    <w:rsid w:val="006E1EEC"/>
    <w:rsid w:val="006E2EAD"/>
    <w:rsid w:val="006E42B6"/>
    <w:rsid w:val="006F1BA4"/>
    <w:rsid w:val="006F52F2"/>
    <w:rsid w:val="00704380"/>
    <w:rsid w:val="00704741"/>
    <w:rsid w:val="00721263"/>
    <w:rsid w:val="00721D20"/>
    <w:rsid w:val="007235DB"/>
    <w:rsid w:val="007266E3"/>
    <w:rsid w:val="00726CD6"/>
    <w:rsid w:val="00731011"/>
    <w:rsid w:val="00734A37"/>
    <w:rsid w:val="00735C7B"/>
    <w:rsid w:val="00735D93"/>
    <w:rsid w:val="007364F6"/>
    <w:rsid w:val="00750BA7"/>
    <w:rsid w:val="00753BF0"/>
    <w:rsid w:val="00757E6F"/>
    <w:rsid w:val="00760710"/>
    <w:rsid w:val="00776218"/>
    <w:rsid w:val="0077724A"/>
    <w:rsid w:val="0078003E"/>
    <w:rsid w:val="007909D4"/>
    <w:rsid w:val="00795AE3"/>
    <w:rsid w:val="007A0A82"/>
    <w:rsid w:val="007B08AC"/>
    <w:rsid w:val="007B0E7C"/>
    <w:rsid w:val="007B21AB"/>
    <w:rsid w:val="007B3050"/>
    <w:rsid w:val="007B4C9D"/>
    <w:rsid w:val="007C19F4"/>
    <w:rsid w:val="007C4560"/>
    <w:rsid w:val="007C5582"/>
    <w:rsid w:val="007C5810"/>
    <w:rsid w:val="007D0543"/>
    <w:rsid w:val="007D4D50"/>
    <w:rsid w:val="007D4DB8"/>
    <w:rsid w:val="007D5341"/>
    <w:rsid w:val="007D5BAF"/>
    <w:rsid w:val="007E2033"/>
    <w:rsid w:val="007E3387"/>
    <w:rsid w:val="007E4C85"/>
    <w:rsid w:val="007F11B1"/>
    <w:rsid w:val="007F2FA7"/>
    <w:rsid w:val="007F612C"/>
    <w:rsid w:val="007F758E"/>
    <w:rsid w:val="00801AF7"/>
    <w:rsid w:val="008059E7"/>
    <w:rsid w:val="00807942"/>
    <w:rsid w:val="008112F9"/>
    <w:rsid w:val="00814708"/>
    <w:rsid w:val="00820D2B"/>
    <w:rsid w:val="00827853"/>
    <w:rsid w:val="00830733"/>
    <w:rsid w:val="00833D65"/>
    <w:rsid w:val="0083496D"/>
    <w:rsid w:val="00836434"/>
    <w:rsid w:val="00836992"/>
    <w:rsid w:val="00837C9C"/>
    <w:rsid w:val="00841B21"/>
    <w:rsid w:val="0084206A"/>
    <w:rsid w:val="008424BF"/>
    <w:rsid w:val="0084426A"/>
    <w:rsid w:val="008462D7"/>
    <w:rsid w:val="008535A0"/>
    <w:rsid w:val="00853AD6"/>
    <w:rsid w:val="00856B89"/>
    <w:rsid w:val="00857B49"/>
    <w:rsid w:val="0086065E"/>
    <w:rsid w:val="008672E1"/>
    <w:rsid w:val="0088159F"/>
    <w:rsid w:val="0088244E"/>
    <w:rsid w:val="00885832"/>
    <w:rsid w:val="00886C2E"/>
    <w:rsid w:val="00892618"/>
    <w:rsid w:val="00893879"/>
    <w:rsid w:val="008A07AB"/>
    <w:rsid w:val="008A396D"/>
    <w:rsid w:val="008A4297"/>
    <w:rsid w:val="008A4304"/>
    <w:rsid w:val="008A6911"/>
    <w:rsid w:val="008B0204"/>
    <w:rsid w:val="008B1609"/>
    <w:rsid w:val="008B486C"/>
    <w:rsid w:val="008C49F7"/>
    <w:rsid w:val="008C504D"/>
    <w:rsid w:val="008C580A"/>
    <w:rsid w:val="008C5DC5"/>
    <w:rsid w:val="008C798A"/>
    <w:rsid w:val="008D2D3A"/>
    <w:rsid w:val="008D4BF6"/>
    <w:rsid w:val="008E216C"/>
    <w:rsid w:val="008E4376"/>
    <w:rsid w:val="008E67EF"/>
    <w:rsid w:val="008E6A17"/>
    <w:rsid w:val="008E6CD2"/>
    <w:rsid w:val="00902658"/>
    <w:rsid w:val="009044D0"/>
    <w:rsid w:val="00904FAE"/>
    <w:rsid w:val="00905786"/>
    <w:rsid w:val="009109E5"/>
    <w:rsid w:val="00910DC6"/>
    <w:rsid w:val="00911619"/>
    <w:rsid w:val="00913B7B"/>
    <w:rsid w:val="00913C68"/>
    <w:rsid w:val="00914EFD"/>
    <w:rsid w:val="00920EEC"/>
    <w:rsid w:val="00921A30"/>
    <w:rsid w:val="00925837"/>
    <w:rsid w:val="009258CC"/>
    <w:rsid w:val="009276A9"/>
    <w:rsid w:val="00930EE5"/>
    <w:rsid w:val="00932A4C"/>
    <w:rsid w:val="0093343A"/>
    <w:rsid w:val="00936D72"/>
    <w:rsid w:val="009421F7"/>
    <w:rsid w:val="00943B63"/>
    <w:rsid w:val="00943FF6"/>
    <w:rsid w:val="00947414"/>
    <w:rsid w:val="00954B13"/>
    <w:rsid w:val="00956976"/>
    <w:rsid w:val="0096546A"/>
    <w:rsid w:val="009723B5"/>
    <w:rsid w:val="009733AB"/>
    <w:rsid w:val="009740F2"/>
    <w:rsid w:val="009773CA"/>
    <w:rsid w:val="009819C0"/>
    <w:rsid w:val="00983D33"/>
    <w:rsid w:val="00987A16"/>
    <w:rsid w:val="00990BB7"/>
    <w:rsid w:val="009933B0"/>
    <w:rsid w:val="009A5E14"/>
    <w:rsid w:val="009B2092"/>
    <w:rsid w:val="009B292D"/>
    <w:rsid w:val="009B41FA"/>
    <w:rsid w:val="009B6757"/>
    <w:rsid w:val="009C2211"/>
    <w:rsid w:val="009C4369"/>
    <w:rsid w:val="009C4B67"/>
    <w:rsid w:val="009C73F3"/>
    <w:rsid w:val="009D3427"/>
    <w:rsid w:val="009F10FA"/>
    <w:rsid w:val="009F2A2D"/>
    <w:rsid w:val="00A01AB5"/>
    <w:rsid w:val="00A26B4C"/>
    <w:rsid w:val="00A33273"/>
    <w:rsid w:val="00A42A52"/>
    <w:rsid w:val="00A44077"/>
    <w:rsid w:val="00A46279"/>
    <w:rsid w:val="00A47593"/>
    <w:rsid w:val="00A51E68"/>
    <w:rsid w:val="00A5454C"/>
    <w:rsid w:val="00A629A7"/>
    <w:rsid w:val="00A63A74"/>
    <w:rsid w:val="00A67E0C"/>
    <w:rsid w:val="00A708D8"/>
    <w:rsid w:val="00A763F6"/>
    <w:rsid w:val="00A870DB"/>
    <w:rsid w:val="00A90448"/>
    <w:rsid w:val="00A904BE"/>
    <w:rsid w:val="00A917A5"/>
    <w:rsid w:val="00A963B4"/>
    <w:rsid w:val="00AA129F"/>
    <w:rsid w:val="00AA272D"/>
    <w:rsid w:val="00AA6AC4"/>
    <w:rsid w:val="00AA7484"/>
    <w:rsid w:val="00AB3EE1"/>
    <w:rsid w:val="00AB77D5"/>
    <w:rsid w:val="00AC4DCE"/>
    <w:rsid w:val="00AD208F"/>
    <w:rsid w:val="00AD3B88"/>
    <w:rsid w:val="00AD72A1"/>
    <w:rsid w:val="00AE4DA3"/>
    <w:rsid w:val="00AF4959"/>
    <w:rsid w:val="00AF5411"/>
    <w:rsid w:val="00AF792B"/>
    <w:rsid w:val="00B00E9F"/>
    <w:rsid w:val="00B04A4A"/>
    <w:rsid w:val="00B2016F"/>
    <w:rsid w:val="00B20412"/>
    <w:rsid w:val="00B32DF7"/>
    <w:rsid w:val="00B40263"/>
    <w:rsid w:val="00B523C1"/>
    <w:rsid w:val="00B53B31"/>
    <w:rsid w:val="00B56279"/>
    <w:rsid w:val="00B6359A"/>
    <w:rsid w:val="00B635F5"/>
    <w:rsid w:val="00B66D7E"/>
    <w:rsid w:val="00B87F52"/>
    <w:rsid w:val="00B915ED"/>
    <w:rsid w:val="00B92A7C"/>
    <w:rsid w:val="00B9422A"/>
    <w:rsid w:val="00B96225"/>
    <w:rsid w:val="00B9675C"/>
    <w:rsid w:val="00BA0D1F"/>
    <w:rsid w:val="00BA33E7"/>
    <w:rsid w:val="00BA67B1"/>
    <w:rsid w:val="00BB4A06"/>
    <w:rsid w:val="00BB5504"/>
    <w:rsid w:val="00BB5AB8"/>
    <w:rsid w:val="00BC36C9"/>
    <w:rsid w:val="00BC63B0"/>
    <w:rsid w:val="00BD6526"/>
    <w:rsid w:val="00BD6AB4"/>
    <w:rsid w:val="00BE036D"/>
    <w:rsid w:val="00BE05EA"/>
    <w:rsid w:val="00BE13D7"/>
    <w:rsid w:val="00C00167"/>
    <w:rsid w:val="00C06B4B"/>
    <w:rsid w:val="00C10FCF"/>
    <w:rsid w:val="00C17107"/>
    <w:rsid w:val="00C25AF8"/>
    <w:rsid w:val="00C307F8"/>
    <w:rsid w:val="00C31C0B"/>
    <w:rsid w:val="00C41052"/>
    <w:rsid w:val="00C41EE7"/>
    <w:rsid w:val="00C554CA"/>
    <w:rsid w:val="00C65845"/>
    <w:rsid w:val="00C70573"/>
    <w:rsid w:val="00C76E88"/>
    <w:rsid w:val="00C85BB0"/>
    <w:rsid w:val="00C87C69"/>
    <w:rsid w:val="00C96CF5"/>
    <w:rsid w:val="00CA7022"/>
    <w:rsid w:val="00CA7F83"/>
    <w:rsid w:val="00CB1CA3"/>
    <w:rsid w:val="00CB6A97"/>
    <w:rsid w:val="00CC4436"/>
    <w:rsid w:val="00CC4724"/>
    <w:rsid w:val="00CC7DF1"/>
    <w:rsid w:val="00CD49D1"/>
    <w:rsid w:val="00CD6F31"/>
    <w:rsid w:val="00CD7F4D"/>
    <w:rsid w:val="00CE119C"/>
    <w:rsid w:val="00CF06DD"/>
    <w:rsid w:val="00CF08E8"/>
    <w:rsid w:val="00CF7D69"/>
    <w:rsid w:val="00D003E2"/>
    <w:rsid w:val="00D0393A"/>
    <w:rsid w:val="00D06BFB"/>
    <w:rsid w:val="00D07139"/>
    <w:rsid w:val="00D104BE"/>
    <w:rsid w:val="00D16404"/>
    <w:rsid w:val="00D16F78"/>
    <w:rsid w:val="00D20228"/>
    <w:rsid w:val="00D2230C"/>
    <w:rsid w:val="00D26400"/>
    <w:rsid w:val="00D30ABD"/>
    <w:rsid w:val="00D3475E"/>
    <w:rsid w:val="00D37FF9"/>
    <w:rsid w:val="00D46506"/>
    <w:rsid w:val="00D50DB6"/>
    <w:rsid w:val="00D53495"/>
    <w:rsid w:val="00D5379E"/>
    <w:rsid w:val="00D5581D"/>
    <w:rsid w:val="00D629F6"/>
    <w:rsid w:val="00D65CB7"/>
    <w:rsid w:val="00D670B1"/>
    <w:rsid w:val="00D711B7"/>
    <w:rsid w:val="00D717AE"/>
    <w:rsid w:val="00D72819"/>
    <w:rsid w:val="00D90399"/>
    <w:rsid w:val="00D90E53"/>
    <w:rsid w:val="00D90FF6"/>
    <w:rsid w:val="00D93DFA"/>
    <w:rsid w:val="00DA224E"/>
    <w:rsid w:val="00DA2D1A"/>
    <w:rsid w:val="00DA3675"/>
    <w:rsid w:val="00DB358B"/>
    <w:rsid w:val="00DB7D88"/>
    <w:rsid w:val="00DC6632"/>
    <w:rsid w:val="00DD1E6D"/>
    <w:rsid w:val="00DD58B1"/>
    <w:rsid w:val="00DD7D7B"/>
    <w:rsid w:val="00DE2220"/>
    <w:rsid w:val="00DE4107"/>
    <w:rsid w:val="00DE457E"/>
    <w:rsid w:val="00DE5879"/>
    <w:rsid w:val="00DE675C"/>
    <w:rsid w:val="00DE791C"/>
    <w:rsid w:val="00E11D14"/>
    <w:rsid w:val="00E1523E"/>
    <w:rsid w:val="00E226E4"/>
    <w:rsid w:val="00E27747"/>
    <w:rsid w:val="00E30043"/>
    <w:rsid w:val="00E33678"/>
    <w:rsid w:val="00E37237"/>
    <w:rsid w:val="00E40AD6"/>
    <w:rsid w:val="00E469DE"/>
    <w:rsid w:val="00E51263"/>
    <w:rsid w:val="00E51F2B"/>
    <w:rsid w:val="00E57719"/>
    <w:rsid w:val="00E629C3"/>
    <w:rsid w:val="00E65109"/>
    <w:rsid w:val="00E71513"/>
    <w:rsid w:val="00E82ECA"/>
    <w:rsid w:val="00E9213E"/>
    <w:rsid w:val="00E935E8"/>
    <w:rsid w:val="00E94170"/>
    <w:rsid w:val="00EA064E"/>
    <w:rsid w:val="00EA1ED6"/>
    <w:rsid w:val="00EB1D1B"/>
    <w:rsid w:val="00EB236F"/>
    <w:rsid w:val="00EB3714"/>
    <w:rsid w:val="00EC0060"/>
    <w:rsid w:val="00ED216F"/>
    <w:rsid w:val="00ED41A0"/>
    <w:rsid w:val="00ED5331"/>
    <w:rsid w:val="00EE1D9B"/>
    <w:rsid w:val="00EE6498"/>
    <w:rsid w:val="00EF06CA"/>
    <w:rsid w:val="00EF600F"/>
    <w:rsid w:val="00F047FE"/>
    <w:rsid w:val="00F10D56"/>
    <w:rsid w:val="00F14F47"/>
    <w:rsid w:val="00F21EA9"/>
    <w:rsid w:val="00F22E76"/>
    <w:rsid w:val="00F23399"/>
    <w:rsid w:val="00F245EE"/>
    <w:rsid w:val="00F25DBC"/>
    <w:rsid w:val="00F365EE"/>
    <w:rsid w:val="00F40FA8"/>
    <w:rsid w:val="00F4222E"/>
    <w:rsid w:val="00F4438A"/>
    <w:rsid w:val="00F515F1"/>
    <w:rsid w:val="00F543C5"/>
    <w:rsid w:val="00F64992"/>
    <w:rsid w:val="00F71297"/>
    <w:rsid w:val="00F85307"/>
    <w:rsid w:val="00F8598C"/>
    <w:rsid w:val="00FA38A2"/>
    <w:rsid w:val="00FB0E23"/>
    <w:rsid w:val="00FB4CEC"/>
    <w:rsid w:val="00FB5616"/>
    <w:rsid w:val="00FC293A"/>
    <w:rsid w:val="00FC6A7B"/>
    <w:rsid w:val="00FC700F"/>
    <w:rsid w:val="00FC7669"/>
    <w:rsid w:val="00FD26E6"/>
    <w:rsid w:val="00FF17AE"/>
    <w:rsid w:val="00FF26E7"/>
    <w:rsid w:val="00FF4FCB"/>
    <w:rsid w:val="00FF64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BF5D7"/>
  <w15:docId w15:val="{7F79506E-C05E-4F72-B293-F4260E12E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A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7A0A82"/>
    <w:pPr>
      <w:tabs>
        <w:tab w:val="center" w:pos="4536"/>
        <w:tab w:val="right" w:pos="9072"/>
      </w:tabs>
    </w:pPr>
  </w:style>
  <w:style w:type="character" w:customStyle="1" w:styleId="AltBilgiChar">
    <w:name w:val="Alt Bilgi Char"/>
    <w:basedOn w:val="VarsaylanParagrafYazTipi"/>
    <w:link w:val="AltBilgi"/>
    <w:rsid w:val="007A0A82"/>
    <w:rPr>
      <w:rFonts w:ascii="Times New Roman" w:eastAsia="Times New Roman" w:hAnsi="Times New Roman" w:cs="Times New Roman"/>
      <w:sz w:val="24"/>
      <w:szCs w:val="24"/>
      <w:lang w:eastAsia="tr-TR"/>
    </w:rPr>
  </w:style>
  <w:style w:type="paragraph" w:styleId="GvdeMetni">
    <w:name w:val="Body Text"/>
    <w:basedOn w:val="Normal"/>
    <w:link w:val="GvdeMetniChar"/>
    <w:rsid w:val="007A0A82"/>
    <w:pPr>
      <w:widowControl w:val="0"/>
      <w:autoSpaceDE w:val="0"/>
      <w:autoSpaceDN w:val="0"/>
      <w:adjustRightInd w:val="0"/>
      <w:spacing w:before="120" w:line="360" w:lineRule="auto"/>
      <w:jc w:val="both"/>
    </w:pPr>
    <w:rPr>
      <w:rFonts w:ascii="Arial" w:hAnsi="Arial" w:cs="Arial"/>
      <w:sz w:val="22"/>
      <w:szCs w:val="22"/>
    </w:rPr>
  </w:style>
  <w:style w:type="character" w:customStyle="1" w:styleId="GvdeMetniChar">
    <w:name w:val="Gövde Metni Char"/>
    <w:basedOn w:val="VarsaylanParagrafYazTipi"/>
    <w:link w:val="GvdeMetni"/>
    <w:rsid w:val="007A0A82"/>
    <w:rPr>
      <w:rFonts w:ascii="Arial" w:eastAsia="Times New Roman" w:hAnsi="Arial" w:cs="Arial"/>
      <w:lang w:eastAsia="tr-TR"/>
    </w:rPr>
  </w:style>
  <w:style w:type="paragraph" w:styleId="ListeParagraf">
    <w:name w:val="List Paragraph"/>
    <w:basedOn w:val="Normal"/>
    <w:uiPriority w:val="34"/>
    <w:qFormat/>
    <w:rsid w:val="007A0A82"/>
    <w:pPr>
      <w:spacing w:after="160" w:line="259"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2F268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F2685"/>
    <w:rPr>
      <w:rFonts w:ascii="Segoe UI" w:eastAsia="Times New Roman" w:hAnsi="Segoe UI" w:cs="Segoe UI"/>
      <w:sz w:val="18"/>
      <w:szCs w:val="18"/>
      <w:lang w:eastAsia="tr-TR"/>
    </w:rPr>
  </w:style>
  <w:style w:type="paragraph" w:styleId="stBilgi">
    <w:name w:val="header"/>
    <w:basedOn w:val="Normal"/>
    <w:link w:val="stBilgiChar"/>
    <w:uiPriority w:val="99"/>
    <w:rsid w:val="00936D72"/>
    <w:pPr>
      <w:widowControl w:val="0"/>
      <w:tabs>
        <w:tab w:val="center" w:pos="4536"/>
        <w:tab w:val="right" w:pos="9072"/>
      </w:tabs>
      <w:autoSpaceDE w:val="0"/>
      <w:autoSpaceDN w:val="0"/>
      <w:adjustRightInd w:val="0"/>
    </w:pPr>
    <w:rPr>
      <w:rFonts w:ascii="Arial" w:hAnsi="Arial"/>
      <w:sz w:val="20"/>
      <w:szCs w:val="20"/>
      <w:lang w:val="x-none" w:eastAsia="x-none"/>
    </w:rPr>
  </w:style>
  <w:style w:type="character" w:customStyle="1" w:styleId="stBilgiChar">
    <w:name w:val="Üst Bilgi Char"/>
    <w:basedOn w:val="VarsaylanParagrafYazTipi"/>
    <w:link w:val="stBilgi"/>
    <w:uiPriority w:val="99"/>
    <w:rsid w:val="00936D72"/>
    <w:rPr>
      <w:rFonts w:ascii="Arial" w:eastAsia="Times New Roman" w:hAnsi="Arial" w:cs="Times New Roman"/>
      <w:sz w:val="20"/>
      <w:szCs w:val="20"/>
      <w:lang w:val="x-none" w:eastAsia="x-none"/>
    </w:rPr>
  </w:style>
  <w:style w:type="character" w:customStyle="1" w:styleId="AralkYokChar">
    <w:name w:val="Aralık Yok Char"/>
    <w:link w:val="AralkYok"/>
    <w:uiPriority w:val="1"/>
    <w:locked/>
    <w:rsid w:val="00735D93"/>
    <w:rPr>
      <w:rFonts w:ascii="Times New Roman" w:eastAsia="Times New Roman" w:hAnsi="Times New Roman" w:cs="Times New Roman"/>
      <w:sz w:val="20"/>
      <w:szCs w:val="20"/>
      <w:lang w:eastAsia="tr-TR"/>
    </w:rPr>
  </w:style>
  <w:style w:type="paragraph" w:styleId="AralkYok">
    <w:name w:val="No Spacing"/>
    <w:link w:val="AralkYokChar"/>
    <w:uiPriority w:val="1"/>
    <w:qFormat/>
    <w:rsid w:val="00735D93"/>
    <w:pPr>
      <w:spacing w:after="0" w:line="360" w:lineRule="auto"/>
    </w:pPr>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1A59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247486">
      <w:bodyDiv w:val="1"/>
      <w:marLeft w:val="0"/>
      <w:marRight w:val="0"/>
      <w:marTop w:val="0"/>
      <w:marBottom w:val="0"/>
      <w:divBdr>
        <w:top w:val="none" w:sz="0" w:space="0" w:color="auto"/>
        <w:left w:val="none" w:sz="0" w:space="0" w:color="auto"/>
        <w:bottom w:val="none" w:sz="0" w:space="0" w:color="auto"/>
        <w:right w:val="none" w:sz="0" w:space="0" w:color="auto"/>
      </w:divBdr>
    </w:div>
    <w:div w:id="832334745">
      <w:bodyDiv w:val="1"/>
      <w:marLeft w:val="0"/>
      <w:marRight w:val="0"/>
      <w:marTop w:val="0"/>
      <w:marBottom w:val="0"/>
      <w:divBdr>
        <w:top w:val="none" w:sz="0" w:space="0" w:color="auto"/>
        <w:left w:val="none" w:sz="0" w:space="0" w:color="auto"/>
        <w:bottom w:val="none" w:sz="0" w:space="0" w:color="auto"/>
        <w:right w:val="none" w:sz="0" w:space="0" w:color="auto"/>
      </w:divBdr>
    </w:div>
    <w:div w:id="1377899154">
      <w:bodyDiv w:val="1"/>
      <w:marLeft w:val="0"/>
      <w:marRight w:val="0"/>
      <w:marTop w:val="0"/>
      <w:marBottom w:val="0"/>
      <w:divBdr>
        <w:top w:val="none" w:sz="0" w:space="0" w:color="auto"/>
        <w:left w:val="none" w:sz="0" w:space="0" w:color="auto"/>
        <w:bottom w:val="none" w:sz="0" w:space="0" w:color="auto"/>
        <w:right w:val="none" w:sz="0" w:space="0" w:color="auto"/>
      </w:divBdr>
    </w:div>
    <w:div w:id="182651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yfk.csb.gov.tr/sartnameler-3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FE040-6588-4B51-A135-7B4FADC14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1413</Words>
  <Characters>8055</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Hüseyin BEKMEZ</dc:creator>
  <cp:lastModifiedBy>Enbiya Küçükseymen</cp:lastModifiedBy>
  <cp:revision>7</cp:revision>
  <cp:lastPrinted>2024-05-20T07:15:00Z</cp:lastPrinted>
  <dcterms:created xsi:type="dcterms:W3CDTF">2026-04-02T08:11:00Z</dcterms:created>
  <dcterms:modified xsi:type="dcterms:W3CDTF">2026-06-26T07:50:00Z</dcterms:modified>
</cp:coreProperties>
</file>